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77919" w:rsidRDefault="00EC19F0">
      <w:pPr>
        <w:spacing w:line="540" w:lineRule="exact"/>
        <w:ind w:firstLineChars="200" w:firstLine="880"/>
        <w:jc w:val="center"/>
        <w:rPr>
          <w:rFonts w:ascii="方正小标宋_GBK" w:eastAsia="方正小标宋_GBK" w:hAnsi="宋体" w:cs="宋体"/>
          <w:bCs/>
          <w:sz w:val="44"/>
          <w:szCs w:val="44"/>
        </w:rPr>
      </w:pPr>
      <w:bookmarkStart w:id="0" w:name="_Toc267598737"/>
      <w:r>
        <w:rPr>
          <w:rFonts w:ascii="方正小标宋_GBK" w:eastAsia="方正小标宋_GBK" w:hAnsi="宋体" w:cs="宋体" w:hint="eastAsia"/>
          <w:bCs/>
          <w:sz w:val="44"/>
          <w:szCs w:val="44"/>
        </w:rPr>
        <w:t>迎春里拆迁房屋（整体拆除）</w:t>
      </w:r>
    </w:p>
    <w:p w:rsidR="00477919" w:rsidRDefault="00EC19F0">
      <w:pPr>
        <w:spacing w:line="540" w:lineRule="exact"/>
        <w:ind w:firstLineChars="200" w:firstLine="880"/>
        <w:jc w:val="center"/>
        <w:rPr>
          <w:rFonts w:ascii="方正小标宋_GBK" w:eastAsia="方正小标宋_GBK" w:hAnsi="宋体" w:cs="宋体"/>
          <w:bCs/>
          <w:sz w:val="44"/>
          <w:szCs w:val="44"/>
        </w:rPr>
      </w:pPr>
      <w:r>
        <w:rPr>
          <w:rFonts w:ascii="方正小标宋_GBK" w:eastAsia="方正小标宋_GBK" w:hAnsi="宋体" w:cs="宋体" w:hint="eastAsia"/>
          <w:bCs/>
          <w:sz w:val="44"/>
          <w:szCs w:val="44"/>
        </w:rPr>
        <w:t>竞争性比选公告</w:t>
      </w:r>
    </w:p>
    <w:p w:rsidR="00477919" w:rsidRDefault="00477919">
      <w:pPr>
        <w:spacing w:line="540" w:lineRule="exact"/>
        <w:rPr>
          <w:rFonts w:ascii="宋体" w:hAnsi="宋体" w:cs="宋体"/>
          <w:b/>
          <w:bCs/>
          <w:sz w:val="40"/>
          <w:szCs w:val="40"/>
        </w:rPr>
      </w:pP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一、比选项目概况</w:t>
      </w:r>
    </w:p>
    <w:p w:rsidR="00477919" w:rsidRDefault="00EC19F0">
      <w:pPr>
        <w:spacing w:line="540" w:lineRule="exact"/>
        <w:ind w:firstLineChars="200" w:firstLine="640"/>
        <w:rPr>
          <w:rFonts w:ascii="方正仿宋_GBK" w:eastAsia="方正仿宋_GBK" w:hAnsi="宋体" w:cs="宋体"/>
          <w:sz w:val="32"/>
          <w:szCs w:val="32"/>
          <w:u w:val="single"/>
        </w:rPr>
      </w:pPr>
      <w:r>
        <w:rPr>
          <w:rFonts w:ascii="方正仿宋_GBK" w:eastAsia="方正仿宋_GBK" w:hAnsi="宋体" w:cs="宋体" w:hint="eastAsia"/>
          <w:sz w:val="32"/>
          <w:szCs w:val="32"/>
          <w:u w:val="single"/>
        </w:rPr>
        <w:t>迎春里拆迁房屋（整体拆除）工程</w:t>
      </w:r>
      <w:r>
        <w:rPr>
          <w:rFonts w:ascii="方正仿宋_GBK" w:eastAsia="方正仿宋_GBK" w:hAnsi="宋体" w:cs="宋体" w:hint="eastAsia"/>
          <w:sz w:val="32"/>
          <w:szCs w:val="32"/>
        </w:rPr>
        <w:t>发包单位为</w:t>
      </w:r>
      <w:r>
        <w:rPr>
          <w:rFonts w:ascii="方正仿宋_GBK" w:eastAsia="方正仿宋_GBK" w:hAnsi="宋体" w:cs="宋体" w:hint="eastAsia"/>
          <w:sz w:val="32"/>
          <w:szCs w:val="32"/>
        </w:rPr>
        <w:t>:</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u w:val="single"/>
        </w:rPr>
        <w:t>重庆东鸿城市运营管理有限责任公司</w:t>
      </w:r>
      <w:r>
        <w:rPr>
          <w:rFonts w:ascii="方正仿宋_GBK" w:eastAsia="方正仿宋_GBK" w:hAnsi="宋体" w:cs="宋体" w:hint="eastAsia"/>
          <w:sz w:val="32"/>
          <w:szCs w:val="32"/>
        </w:rPr>
        <w:t>，建设资金为</w:t>
      </w:r>
      <w:r>
        <w:rPr>
          <w:rFonts w:ascii="方正仿宋_GBK" w:eastAsia="方正仿宋_GBK" w:hAnsi="宋体" w:cs="宋体" w:hint="eastAsia"/>
          <w:sz w:val="32"/>
          <w:szCs w:val="32"/>
        </w:rPr>
        <w:t>:</w:t>
      </w:r>
      <w:r>
        <w:rPr>
          <w:rFonts w:ascii="方正仿宋_GBK" w:eastAsia="方正仿宋_GBK" w:hAnsi="宋体" w:cs="宋体" w:hint="eastAsia"/>
          <w:sz w:val="32"/>
          <w:szCs w:val="32"/>
          <w:u w:val="single"/>
        </w:rPr>
        <w:t>自筹资金。</w:t>
      </w:r>
    </w:p>
    <w:p w:rsidR="00477919" w:rsidRDefault="00EC19F0">
      <w:pPr>
        <w:tabs>
          <w:tab w:val="left" w:pos="6764"/>
        </w:tabs>
        <w:spacing w:line="540" w:lineRule="exact"/>
        <w:ind w:firstLineChars="200" w:firstLine="640"/>
        <w:rPr>
          <w:rFonts w:ascii="方正楷体_GBK" w:eastAsia="方正楷体_GBK" w:hAnsi="宋体" w:cs="宋体"/>
          <w:sz w:val="32"/>
          <w:szCs w:val="32"/>
        </w:rPr>
      </w:pPr>
      <w:r>
        <w:rPr>
          <w:rFonts w:ascii="方正楷体_GBK" w:eastAsia="方正楷体_GBK" w:hAnsi="宋体" w:cs="宋体" w:hint="eastAsia"/>
          <w:sz w:val="32"/>
          <w:szCs w:val="32"/>
        </w:rPr>
        <w:t>（一）项目概况</w:t>
      </w:r>
      <w:r>
        <w:rPr>
          <w:rFonts w:ascii="方正楷体_GBK" w:eastAsia="方正楷体_GBK" w:hAnsi="宋体" w:cs="宋体" w:hint="eastAsia"/>
          <w:sz w:val="32"/>
          <w:szCs w:val="32"/>
        </w:rPr>
        <w:tab/>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项目名称：</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u w:val="single"/>
        </w:rPr>
        <w:t>迎春里拆迁房屋（整体拆除）</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rPr>
        <w:t>。</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建设地址：</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u w:val="single"/>
        </w:rPr>
        <w:t>重庆市垫江县</w:t>
      </w:r>
      <w:r>
        <w:rPr>
          <w:rFonts w:ascii="方正仿宋_GBK" w:eastAsia="方正仿宋_GBK" w:hAnsi="宋体" w:cs="宋体" w:hint="eastAsia"/>
          <w:sz w:val="32"/>
          <w:szCs w:val="32"/>
        </w:rPr>
        <w:t>。</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建设内容：</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color w:val="000000"/>
          <w:sz w:val="32"/>
          <w:szCs w:val="32"/>
          <w:u w:val="single"/>
        </w:rPr>
        <w:t>整体拆除一栋</w:t>
      </w:r>
      <w:r>
        <w:rPr>
          <w:rFonts w:ascii="方正仿宋_GBK" w:eastAsia="方正仿宋_GBK" w:hAnsi="宋体" w:cs="宋体" w:hint="eastAsia"/>
          <w:color w:val="000000"/>
          <w:sz w:val="32"/>
          <w:szCs w:val="32"/>
          <w:u w:val="single"/>
        </w:rPr>
        <w:t>6</w:t>
      </w:r>
      <w:r>
        <w:rPr>
          <w:rFonts w:ascii="方正仿宋_GBK" w:eastAsia="方正仿宋_GBK" w:hAnsi="宋体" w:cs="宋体" w:hint="eastAsia"/>
          <w:color w:val="000000"/>
          <w:sz w:val="32"/>
          <w:szCs w:val="32"/>
          <w:u w:val="single"/>
        </w:rPr>
        <w:t>层建筑、一栋</w:t>
      </w:r>
      <w:r>
        <w:rPr>
          <w:rFonts w:ascii="方正仿宋_GBK" w:eastAsia="方正仿宋_GBK" w:hAnsi="宋体" w:cs="宋体" w:hint="eastAsia"/>
          <w:color w:val="000000"/>
          <w:sz w:val="32"/>
          <w:szCs w:val="32"/>
          <w:u w:val="single"/>
        </w:rPr>
        <w:t>4</w:t>
      </w:r>
      <w:r>
        <w:rPr>
          <w:rFonts w:ascii="方正仿宋_GBK" w:eastAsia="方正仿宋_GBK" w:hAnsi="宋体" w:cs="宋体" w:hint="eastAsia"/>
          <w:color w:val="000000"/>
          <w:sz w:val="32"/>
          <w:szCs w:val="32"/>
          <w:u w:val="single"/>
        </w:rPr>
        <w:t>层建筑、一栋</w:t>
      </w:r>
      <w:r>
        <w:rPr>
          <w:rFonts w:ascii="方正仿宋_GBK" w:eastAsia="方正仿宋_GBK" w:hAnsi="宋体" w:cs="宋体" w:hint="eastAsia"/>
          <w:color w:val="000000"/>
          <w:sz w:val="32"/>
          <w:szCs w:val="32"/>
          <w:u w:val="single"/>
        </w:rPr>
        <w:t>3</w:t>
      </w:r>
      <w:r>
        <w:rPr>
          <w:rFonts w:ascii="方正仿宋_GBK" w:eastAsia="方正仿宋_GBK" w:hAnsi="宋体" w:cs="宋体" w:hint="eastAsia"/>
          <w:color w:val="000000"/>
          <w:sz w:val="32"/>
          <w:szCs w:val="32"/>
          <w:u w:val="single"/>
        </w:rPr>
        <w:t>层建筑</w:t>
      </w:r>
      <w:r>
        <w:rPr>
          <w:rFonts w:ascii="方正仿宋_GBK" w:eastAsia="方正仿宋_GBK" w:hAnsi="宋体" w:cs="宋体" w:hint="eastAsia"/>
          <w:sz w:val="32"/>
          <w:szCs w:val="32"/>
          <w:u w:val="single"/>
        </w:rPr>
        <w:t>等</w:t>
      </w:r>
      <w:r>
        <w:rPr>
          <w:rFonts w:ascii="方正仿宋_GBK" w:eastAsia="方正仿宋_GBK" w:hAnsi="宋体" w:cs="宋体" w:hint="eastAsia"/>
          <w:sz w:val="32"/>
          <w:szCs w:val="32"/>
        </w:rPr>
        <w:t>（具体详见工程施工清单内全部内容以及本项目的</w:t>
      </w:r>
      <w:bookmarkStart w:id="1" w:name="OLE_LINK18"/>
      <w:bookmarkStart w:id="2" w:name="OLE_LINK19"/>
      <w:r>
        <w:rPr>
          <w:rFonts w:ascii="方正仿宋_GBK" w:eastAsia="方正仿宋_GBK" w:hAnsi="宋体" w:cs="宋体" w:hint="eastAsia"/>
          <w:sz w:val="32"/>
          <w:szCs w:val="32"/>
        </w:rPr>
        <w:t>预算疑似问题回复</w:t>
      </w:r>
      <w:bookmarkEnd w:id="1"/>
      <w:bookmarkEnd w:id="2"/>
      <w:r>
        <w:rPr>
          <w:rFonts w:ascii="方正仿宋_GBK" w:eastAsia="方正仿宋_GBK" w:hAnsi="宋体" w:cs="宋体" w:hint="eastAsia"/>
          <w:sz w:val="32"/>
          <w:szCs w:val="32"/>
        </w:rPr>
        <w:t>、答疑、补遗、澄清中补充的全部内容）。</w:t>
      </w:r>
      <w:r>
        <w:rPr>
          <w:rFonts w:ascii="方正仿宋_GBK" w:eastAsia="方正仿宋_GBK" w:hAnsi="宋体" w:cs="宋体" w:hint="eastAsia"/>
          <w:sz w:val="32"/>
          <w:szCs w:val="32"/>
        </w:rPr>
        <w:t xml:space="preserve">   </w:t>
      </w:r>
    </w:p>
    <w:p w:rsidR="00477919" w:rsidRDefault="00EC19F0">
      <w:pPr>
        <w:tabs>
          <w:tab w:val="left" w:pos="6764"/>
        </w:tabs>
        <w:spacing w:line="540" w:lineRule="exact"/>
        <w:ind w:firstLineChars="200" w:firstLine="640"/>
        <w:rPr>
          <w:rFonts w:ascii="方正楷体_GBK" w:eastAsia="方正楷体_GBK" w:hAnsi="宋体" w:cs="宋体"/>
          <w:sz w:val="32"/>
          <w:szCs w:val="32"/>
        </w:rPr>
      </w:pPr>
      <w:r>
        <w:rPr>
          <w:rFonts w:ascii="方正楷体_GBK" w:eastAsia="方正楷体_GBK" w:hAnsi="宋体" w:cs="宋体" w:hint="eastAsia"/>
          <w:sz w:val="32"/>
          <w:szCs w:val="32"/>
        </w:rPr>
        <w:t>（二）发包内容</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该项目建设内容包括：本项目的工程施工清单内全部内容以及本项目的预算疑似问题回复、答疑、补遗、澄清中补充的全部内容。</w:t>
      </w:r>
    </w:p>
    <w:p w:rsidR="00477919" w:rsidRDefault="00EC19F0">
      <w:pPr>
        <w:spacing w:line="520" w:lineRule="exact"/>
        <w:ind w:firstLineChars="200" w:firstLine="640"/>
        <w:rPr>
          <w:rFonts w:ascii="方正仿宋_GBK" w:eastAsia="方正仿宋_GBK" w:hAnsi="宋体" w:cs="宋体"/>
          <w:sz w:val="32"/>
          <w:szCs w:val="32"/>
        </w:rPr>
      </w:pPr>
      <w:r>
        <w:rPr>
          <w:rFonts w:ascii="方正楷体_GBK" w:eastAsia="方正楷体_GBK" w:hAnsi="宋体" w:cs="宋体" w:hint="eastAsia"/>
          <w:sz w:val="32"/>
          <w:szCs w:val="32"/>
        </w:rPr>
        <w:t>（三）建设工期：</w:t>
      </w:r>
      <w:r>
        <w:rPr>
          <w:rFonts w:ascii="方正仿宋_GBK" w:eastAsia="方正仿宋_GBK" w:hAnsi="宋体" w:cs="宋体" w:hint="eastAsia"/>
          <w:sz w:val="32"/>
          <w:szCs w:val="32"/>
          <w:u w:val="single"/>
        </w:rPr>
        <w:t xml:space="preserve">  10  </w:t>
      </w:r>
      <w:r>
        <w:rPr>
          <w:rFonts w:ascii="方正仿宋_GBK" w:eastAsia="方正仿宋_GBK" w:hAnsi="宋体" w:cs="宋体" w:hint="eastAsia"/>
          <w:sz w:val="32"/>
          <w:szCs w:val="32"/>
        </w:rPr>
        <w:t>日历天。因不可抗力等原因或经审批同意致工期顺延外（延长工期须提供真实、有效的相关证明材料，否则不予认可），工期每延误一天扣承包商工程款</w:t>
      </w:r>
      <w:r>
        <w:rPr>
          <w:rFonts w:ascii="方正仿宋_GBK" w:eastAsia="方正仿宋_GBK" w:hAnsi="宋体" w:cs="宋体" w:hint="eastAsia"/>
          <w:sz w:val="32"/>
          <w:szCs w:val="32"/>
          <w:u w:val="single"/>
        </w:rPr>
        <w:t xml:space="preserve"> 300</w:t>
      </w:r>
      <w:r>
        <w:rPr>
          <w:rFonts w:ascii="方正仿宋_GBK" w:eastAsia="方正仿宋_GBK" w:hAnsi="宋体" w:cs="宋体" w:hint="eastAsia"/>
          <w:sz w:val="32"/>
          <w:szCs w:val="32"/>
        </w:rPr>
        <w:t>元整，累计不超过合同价的</w:t>
      </w:r>
      <w:r>
        <w:rPr>
          <w:rFonts w:ascii="方正仿宋_GBK" w:eastAsia="方正仿宋_GBK" w:hAnsi="宋体" w:cs="宋体" w:hint="eastAsia"/>
          <w:sz w:val="32"/>
          <w:szCs w:val="32"/>
        </w:rPr>
        <w:t>5%</w:t>
      </w:r>
      <w:r>
        <w:rPr>
          <w:rFonts w:ascii="方正仿宋_GBK" w:eastAsia="方正仿宋_GBK" w:hAnsi="宋体" w:cs="宋体" w:hint="eastAsia"/>
          <w:sz w:val="32"/>
          <w:szCs w:val="32"/>
        </w:rPr>
        <w:t>。</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二、投标报价</w:t>
      </w:r>
    </w:p>
    <w:p w:rsidR="00477919" w:rsidRDefault="00EC19F0">
      <w:pPr>
        <w:spacing w:line="52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（一）本工程投标总报价最高限价：￥</w:t>
      </w:r>
      <w:r>
        <w:rPr>
          <w:rFonts w:ascii="方正仿宋_GBK" w:eastAsia="方正仿宋_GBK" w:hAnsi="宋体" w:cs="宋体" w:hint="eastAsia"/>
          <w:sz w:val="32"/>
          <w:szCs w:val="32"/>
          <w:u w:val="single"/>
        </w:rPr>
        <w:t>86312.57</w:t>
      </w:r>
      <w:r>
        <w:rPr>
          <w:rFonts w:ascii="方正仿宋_GBK" w:eastAsia="方正仿宋_GBK" w:hAnsi="宋体" w:cs="宋体" w:hint="eastAsia"/>
          <w:sz w:val="32"/>
          <w:szCs w:val="32"/>
        </w:rPr>
        <w:t>元（预算价下浮后），大写人民币</w:t>
      </w:r>
      <w:r>
        <w:rPr>
          <w:rFonts w:ascii="方正仿宋_GBK" w:eastAsia="方正仿宋_GBK" w:hAnsi="宋体" w:cs="宋体" w:hint="eastAsia"/>
          <w:sz w:val="32"/>
          <w:szCs w:val="32"/>
          <w:u w:val="single"/>
        </w:rPr>
        <w:t>捌万陆仟叁佰壹拾贰元伍角柒分</w:t>
      </w:r>
      <w:r>
        <w:rPr>
          <w:rFonts w:ascii="方正仿宋_GBK" w:eastAsia="方正仿宋_GBK" w:hAnsi="宋体" w:cs="宋体" w:hint="eastAsia"/>
          <w:sz w:val="32"/>
          <w:szCs w:val="32"/>
        </w:rPr>
        <w:t>（其中含：</w:t>
      </w:r>
      <w:r>
        <w:rPr>
          <w:rFonts w:ascii="方正仿宋_GBK" w:eastAsia="方正仿宋_GBK" w:hAnsi="宋体" w:cs="宋体" w:hint="eastAsia"/>
          <w:sz w:val="32"/>
          <w:szCs w:val="32"/>
        </w:rPr>
        <w:lastRenderedPageBreak/>
        <w:t>安全文明施工费暂定价￥</w:t>
      </w:r>
      <w:r>
        <w:rPr>
          <w:rFonts w:ascii="方正仿宋_GBK" w:eastAsia="方正仿宋_GBK" w:hAnsi="宋体" w:cs="宋体" w:hint="eastAsia"/>
          <w:sz w:val="32"/>
          <w:szCs w:val="32"/>
          <w:u w:val="single"/>
        </w:rPr>
        <w:t>2538.37</w:t>
      </w:r>
      <w:r>
        <w:rPr>
          <w:rFonts w:ascii="方正仿宋_GBK" w:eastAsia="方正仿宋_GBK" w:hAnsi="宋体" w:cs="宋体" w:hint="eastAsia"/>
          <w:sz w:val="32"/>
          <w:szCs w:val="32"/>
        </w:rPr>
        <w:t>元，大写人民币</w:t>
      </w:r>
      <w:r>
        <w:rPr>
          <w:rFonts w:ascii="方正仿宋_GBK" w:eastAsia="方正仿宋_GBK" w:hAnsi="宋体" w:cs="宋体" w:hint="eastAsia"/>
          <w:sz w:val="32"/>
          <w:szCs w:val="32"/>
          <w:u w:val="single"/>
        </w:rPr>
        <w:t>贰仟伍佰叁拾</w:t>
      </w:r>
      <w:r>
        <w:rPr>
          <w:rFonts w:ascii="方正仿宋_GBK" w:eastAsia="方正仿宋_GBK" w:hAnsi="宋体" w:cs="宋体" w:hint="eastAsia"/>
          <w:sz w:val="32"/>
          <w:szCs w:val="32"/>
          <w:u w:val="single"/>
        </w:rPr>
        <w:t>捌元叁角柒分</w:t>
      </w:r>
      <w:r>
        <w:rPr>
          <w:rFonts w:ascii="方正仿宋_GBK" w:eastAsia="方正仿宋_GBK" w:hAnsi="宋体" w:cs="宋体" w:hint="eastAsia"/>
          <w:sz w:val="32"/>
          <w:szCs w:val="32"/>
        </w:rPr>
        <w:t>）。</w:t>
      </w:r>
    </w:p>
    <w:p w:rsidR="00477919" w:rsidRDefault="00EC19F0">
      <w:pPr>
        <w:spacing w:line="52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二）投标报价包含但不限于工程直接费用、施工设备费、设备调试费、设备试运行费、劳务费、管理费、材料费、安装费、维护费、保险费、临时费、安全文明施工费、加班费、二次转运费、措施费、利润、税金、政策性文件规定的所有费用，以及施工中场地内的清洁及产生的废渣、弃土、垃圾等的清除处理费等。</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（三）发包人不组织现场踏勘，由竞标人自行踏勘，所产生的一切费用由竞标人自行承担，成交后承包商不得以任何理由要求增加工程费用。</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三、竞标资格</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（一）具备建设行政主管部门颁发的有效的建筑工程或市政工程施工总承包叁级及</w:t>
      </w:r>
      <w:r>
        <w:rPr>
          <w:rFonts w:ascii="方正仿宋_GBK" w:eastAsia="方正仿宋_GBK" w:hAnsi="宋体" w:cs="宋体" w:hint="eastAsia"/>
          <w:sz w:val="32"/>
          <w:szCs w:val="32"/>
        </w:rPr>
        <w:t>以上资质。（提供有效的资质证书）</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（二）具备有效的营业执照。（提供有效带二维码的营业执照）</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（三）具备建设行政主管部门颁发的有效的安全生产许可证。（提供有效的安全生产许可证）</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四、工程款结算、支付方式、其它要求</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（一）结算原则：</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总价包干。</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（二）支付方式：</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建（构）筑物拆除完毕，无安全事故，验收合格后，中选人向比选人提供增值税专用发票，比选人一次性支付。</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lastRenderedPageBreak/>
        <w:t>（三）其它要求：</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中选人应遵守建设安全文明施工的有关规定，在施工过程中所造成的一切安全事故或其他经济损失，由中选人自行负责。</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五、人员要求</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项目组建班子成员按照行业行政主管部门规定的要求组建。</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六、竞争性比选程序</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1</w:t>
      </w:r>
      <w:r>
        <w:rPr>
          <w:rFonts w:ascii="方正仿宋_GBK" w:eastAsia="方正仿宋_GBK" w:hAnsi="宋体" w:cs="宋体" w:hint="eastAsia"/>
          <w:sz w:val="32"/>
          <w:szCs w:val="32"/>
        </w:rPr>
        <w:t>、凡有意参加本次竞价的参选人，请于</w:t>
      </w:r>
      <w:r>
        <w:rPr>
          <w:rFonts w:ascii="方正仿宋_GBK" w:eastAsia="方正仿宋_GBK" w:hAnsi="宋体" w:cs="宋体" w:hint="eastAsia"/>
          <w:sz w:val="32"/>
          <w:szCs w:val="32"/>
        </w:rPr>
        <w:t>2025</w:t>
      </w:r>
      <w:r>
        <w:rPr>
          <w:rFonts w:ascii="方正仿宋_GBK" w:eastAsia="方正仿宋_GBK" w:hAnsi="宋体" w:cs="宋体" w:hint="eastAsia"/>
          <w:sz w:val="32"/>
          <w:szCs w:val="32"/>
        </w:rPr>
        <w:t>年</w:t>
      </w:r>
      <w:r>
        <w:rPr>
          <w:rFonts w:ascii="方正仿宋_GBK" w:eastAsia="方正仿宋_GBK" w:hAnsi="宋体" w:cs="宋体" w:hint="eastAsia"/>
          <w:sz w:val="32"/>
          <w:szCs w:val="32"/>
        </w:rPr>
        <w:t>12</w:t>
      </w:r>
      <w:r>
        <w:rPr>
          <w:rFonts w:ascii="方正仿宋_GBK" w:eastAsia="方正仿宋_GBK" w:hAnsi="宋体" w:cs="宋体" w:hint="eastAsia"/>
          <w:sz w:val="32"/>
          <w:szCs w:val="32"/>
        </w:rPr>
        <w:t>月</w:t>
      </w:r>
      <w:r>
        <w:rPr>
          <w:rFonts w:ascii="方正仿宋_GBK" w:eastAsia="方正仿宋_GBK" w:hAnsi="宋体" w:cs="宋体" w:hint="eastAsia"/>
          <w:sz w:val="32"/>
          <w:szCs w:val="32"/>
        </w:rPr>
        <w:t>31</w:t>
      </w:r>
      <w:r>
        <w:rPr>
          <w:rFonts w:ascii="方正仿宋_GBK" w:eastAsia="方正仿宋_GBK" w:hAnsi="宋体" w:cs="宋体" w:hint="eastAsia"/>
          <w:sz w:val="32"/>
          <w:szCs w:val="32"/>
        </w:rPr>
        <w:t>日起，在</w:t>
      </w:r>
      <w:r>
        <w:rPr>
          <w:rFonts w:ascii="方正仿宋_GBK" w:eastAsia="方正仿宋_GBK" w:hAnsi="宋体" w:cs="宋体" w:hint="eastAsia"/>
          <w:sz w:val="32"/>
          <w:szCs w:val="32"/>
        </w:rPr>
        <w:t>垫江县人民政府网</w:t>
      </w:r>
      <w:r>
        <w:rPr>
          <w:rFonts w:ascii="方正仿宋_GBK" w:eastAsia="方正仿宋_GBK" w:hAnsi="宋体" w:cs="宋体" w:hint="eastAsia"/>
          <w:sz w:val="32"/>
          <w:szCs w:val="32"/>
        </w:rPr>
        <w:t>下载本项目的公告文件、答疑、补遗等相关资料。无论参选人下载与否，比选人都视为参选人收到以上资料并全部知晓有关过程和事宜，由此产生的一切后果由参选人自负。</w:t>
      </w:r>
    </w:p>
    <w:p w:rsidR="00477919" w:rsidRDefault="00EC19F0">
      <w:pPr>
        <w:adjustRightInd w:val="0"/>
        <w:snapToGrid w:val="0"/>
        <w:spacing w:line="560" w:lineRule="exact"/>
        <w:ind w:left="630"/>
        <w:rPr>
          <w:rFonts w:ascii="方正仿宋_GBK" w:eastAsia="方正仿宋_GBK" w:hAnsi="宋体" w:cs="宋体"/>
          <w:sz w:val="32"/>
          <w:szCs w:val="32"/>
        </w:rPr>
      </w:pPr>
      <w:r>
        <w:rPr>
          <w:rFonts w:ascii="方正仿宋_GBK" w:eastAsia="方正仿宋_GBK" w:hAnsi="宋体" w:cs="宋体" w:hint="eastAsia"/>
          <w:sz w:val="32"/>
          <w:szCs w:val="32"/>
        </w:rPr>
        <w:t>2</w:t>
      </w:r>
      <w:r>
        <w:rPr>
          <w:rFonts w:ascii="方正仿宋_GBK" w:eastAsia="方正仿宋_GBK" w:hAnsi="宋体" w:cs="宋体" w:hint="eastAsia"/>
          <w:sz w:val="32"/>
          <w:szCs w:val="32"/>
        </w:rPr>
        <w:t>、响应文件份数及要求</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w:t>
      </w:r>
      <w:r>
        <w:rPr>
          <w:rFonts w:ascii="方正仿宋_GBK" w:eastAsia="方正仿宋_GBK" w:hAnsi="宋体" w:cs="宋体" w:hint="eastAsia"/>
          <w:sz w:val="32"/>
          <w:szCs w:val="32"/>
        </w:rPr>
        <w:t>1</w:t>
      </w:r>
      <w:r>
        <w:rPr>
          <w:rFonts w:ascii="方正仿宋_GBK" w:eastAsia="方正仿宋_GBK" w:hAnsi="宋体" w:cs="宋体" w:hint="eastAsia"/>
          <w:sz w:val="32"/>
          <w:szCs w:val="32"/>
        </w:rPr>
        <w:t>）投标文件正本</w:t>
      </w:r>
      <w:r>
        <w:rPr>
          <w:rFonts w:ascii="方正仿宋_GBK" w:eastAsia="方正仿宋_GBK" w:hAnsi="宋体" w:cs="宋体" w:hint="eastAsia"/>
          <w:sz w:val="32"/>
          <w:szCs w:val="32"/>
        </w:rPr>
        <w:t>1</w:t>
      </w:r>
      <w:r>
        <w:rPr>
          <w:rFonts w:ascii="方正仿宋_GBK" w:eastAsia="方正仿宋_GBK" w:hAnsi="宋体" w:cs="宋体" w:hint="eastAsia"/>
          <w:sz w:val="32"/>
          <w:szCs w:val="32"/>
        </w:rPr>
        <w:t>份、副本</w:t>
      </w:r>
      <w:r>
        <w:rPr>
          <w:rFonts w:ascii="方正仿宋_GBK" w:eastAsia="方正仿宋_GBK" w:hAnsi="宋体" w:cs="宋体" w:hint="eastAsia"/>
          <w:sz w:val="32"/>
          <w:szCs w:val="32"/>
        </w:rPr>
        <w:t>1</w:t>
      </w:r>
      <w:r>
        <w:rPr>
          <w:rFonts w:ascii="方正仿宋_GBK" w:eastAsia="方正仿宋_GBK" w:hAnsi="宋体" w:cs="宋体" w:hint="eastAsia"/>
          <w:sz w:val="32"/>
          <w:szCs w:val="32"/>
        </w:rPr>
        <w:t>份，电子版形式（光盘）</w:t>
      </w:r>
      <w:r>
        <w:rPr>
          <w:rFonts w:ascii="方正仿宋_GBK" w:eastAsia="方正仿宋_GBK" w:hAnsi="宋体" w:cs="宋体" w:hint="eastAsia"/>
          <w:sz w:val="32"/>
          <w:szCs w:val="32"/>
        </w:rPr>
        <w:t>1</w:t>
      </w:r>
      <w:r>
        <w:rPr>
          <w:rFonts w:ascii="方正仿宋_GBK" w:eastAsia="方正仿宋_GBK" w:hAnsi="宋体" w:cs="宋体" w:hint="eastAsia"/>
          <w:sz w:val="32"/>
          <w:szCs w:val="32"/>
        </w:rPr>
        <w:t>份。当副本和正本不一致时，以正本为准。</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w:t>
      </w:r>
      <w:r>
        <w:rPr>
          <w:rFonts w:ascii="方正仿宋_GBK" w:eastAsia="方正仿宋_GBK" w:hAnsi="宋体" w:cs="宋体" w:hint="eastAsia"/>
          <w:sz w:val="32"/>
          <w:szCs w:val="32"/>
        </w:rPr>
        <w:t>2</w:t>
      </w:r>
      <w:r>
        <w:rPr>
          <w:rFonts w:ascii="方正仿宋_GBK" w:eastAsia="方正仿宋_GBK" w:hAnsi="宋体" w:cs="宋体" w:hint="eastAsia"/>
          <w:sz w:val="32"/>
          <w:szCs w:val="32"/>
        </w:rPr>
        <w:t>）在响应文件中，按规定签署、盖章的地方必须按其规定签署、盖章。</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w:t>
      </w:r>
      <w:r>
        <w:rPr>
          <w:rFonts w:ascii="方正仿宋_GBK" w:eastAsia="方正仿宋_GBK" w:hAnsi="宋体" w:cs="宋体" w:hint="eastAsia"/>
          <w:sz w:val="32"/>
          <w:szCs w:val="32"/>
        </w:rPr>
        <w:t>3</w:t>
      </w:r>
      <w:r>
        <w:rPr>
          <w:rFonts w:ascii="方正仿宋_GBK" w:eastAsia="方正仿宋_GBK" w:hAnsi="宋体" w:cs="宋体" w:hint="eastAsia"/>
          <w:sz w:val="32"/>
          <w:szCs w:val="32"/>
        </w:rPr>
        <w:t>）若参选人对响</w:t>
      </w:r>
      <w:r>
        <w:rPr>
          <w:rFonts w:ascii="方正仿宋_GBK" w:eastAsia="方正仿宋_GBK" w:hAnsi="宋体" w:cs="宋体" w:hint="eastAsia"/>
          <w:sz w:val="32"/>
          <w:szCs w:val="32"/>
        </w:rPr>
        <w:t>应文件的错处作必要修改，则应在修改处加盖参选人公章或由法定代表人（或其授权代表）或自然人（参选人为自然人）签署确认。</w:t>
      </w:r>
    </w:p>
    <w:p w:rsidR="00477919" w:rsidRDefault="00EC19F0">
      <w:pPr>
        <w:adjustRightInd w:val="0"/>
        <w:snapToGrid w:val="0"/>
        <w:spacing w:line="560" w:lineRule="exact"/>
        <w:ind w:left="630"/>
        <w:rPr>
          <w:rFonts w:ascii="方正仿宋_GBK" w:eastAsia="方正仿宋_GBK" w:hAnsi="宋体" w:cs="宋体"/>
          <w:sz w:val="32"/>
          <w:szCs w:val="32"/>
        </w:rPr>
      </w:pPr>
      <w:r>
        <w:rPr>
          <w:rFonts w:ascii="方正仿宋_GBK" w:eastAsia="方正仿宋_GBK" w:hAnsi="宋体" w:cs="宋体" w:hint="eastAsia"/>
          <w:sz w:val="32"/>
          <w:szCs w:val="32"/>
        </w:rPr>
        <w:t>3</w:t>
      </w:r>
      <w:r>
        <w:rPr>
          <w:rFonts w:ascii="方正仿宋_GBK" w:eastAsia="方正仿宋_GBK" w:hAnsi="宋体" w:cs="宋体" w:hint="eastAsia"/>
          <w:sz w:val="32"/>
          <w:szCs w:val="32"/>
        </w:rPr>
        <w:t>、递交说明</w:t>
      </w:r>
    </w:p>
    <w:p w:rsidR="00477919" w:rsidRDefault="00EC19F0">
      <w:pPr>
        <w:adjustRightInd w:val="0"/>
        <w:snapToGrid w:val="0"/>
        <w:spacing w:line="560" w:lineRule="exact"/>
        <w:ind w:left="630"/>
        <w:rPr>
          <w:rFonts w:ascii="方正仿宋_GBK" w:eastAsia="方正仿宋_GBK" w:hAnsi="宋体" w:cs="宋体"/>
          <w:sz w:val="32"/>
          <w:szCs w:val="32"/>
        </w:rPr>
      </w:pPr>
      <w:r>
        <w:rPr>
          <w:rFonts w:ascii="方正仿宋_GBK" w:eastAsia="方正仿宋_GBK" w:hAnsi="宋体" w:cs="宋体" w:hint="eastAsia"/>
          <w:sz w:val="32"/>
          <w:szCs w:val="32"/>
        </w:rPr>
        <w:t>（</w:t>
      </w:r>
      <w:r>
        <w:rPr>
          <w:rFonts w:ascii="方正仿宋_GBK" w:eastAsia="方正仿宋_GBK" w:hAnsi="宋体" w:cs="宋体" w:hint="eastAsia"/>
          <w:sz w:val="32"/>
          <w:szCs w:val="32"/>
        </w:rPr>
        <w:t>1</w:t>
      </w:r>
      <w:r>
        <w:rPr>
          <w:rFonts w:ascii="方正仿宋_GBK" w:eastAsia="方正仿宋_GBK" w:hAnsi="宋体" w:cs="宋体" w:hint="eastAsia"/>
          <w:sz w:val="32"/>
          <w:szCs w:val="32"/>
        </w:rPr>
        <w:t>）响应文件递交时间地点及截止时间</w:t>
      </w:r>
    </w:p>
    <w:p w:rsidR="00477919" w:rsidRDefault="00EC19F0">
      <w:pPr>
        <w:adjustRightInd w:val="0"/>
        <w:snapToGrid w:val="0"/>
        <w:spacing w:line="560" w:lineRule="exact"/>
        <w:ind w:left="630"/>
        <w:rPr>
          <w:rFonts w:ascii="方正仿宋_GBK" w:eastAsia="方正仿宋_GBK" w:hAnsi="宋体" w:cs="宋体"/>
          <w:sz w:val="32"/>
          <w:szCs w:val="32"/>
        </w:rPr>
      </w:pPr>
      <w:r>
        <w:rPr>
          <w:rFonts w:ascii="方正仿宋_GBK" w:eastAsia="方正仿宋_GBK" w:hAnsi="宋体" w:cs="宋体" w:hint="eastAsia"/>
          <w:sz w:val="32"/>
          <w:szCs w:val="32"/>
        </w:rPr>
        <w:t>现场递交：重庆东鸿城市运营管理有限责任公司（地址：重</w:t>
      </w:r>
      <w:r>
        <w:rPr>
          <w:rFonts w:ascii="方正仿宋_GBK" w:eastAsia="方正仿宋_GBK" w:hAnsi="宋体" w:cs="宋体" w:hint="eastAsia"/>
          <w:sz w:val="32"/>
          <w:szCs w:val="32"/>
        </w:rPr>
        <w:lastRenderedPageBreak/>
        <w:t>庆市垫江县桂溪街道南内街中心广场</w:t>
      </w:r>
      <w:r>
        <w:rPr>
          <w:rFonts w:ascii="方正仿宋_GBK" w:eastAsia="方正仿宋_GBK" w:hAnsi="宋体" w:cs="宋体" w:hint="eastAsia"/>
          <w:sz w:val="32"/>
          <w:szCs w:val="32"/>
        </w:rPr>
        <w:t>512</w:t>
      </w:r>
      <w:r>
        <w:rPr>
          <w:rFonts w:ascii="方正仿宋_GBK" w:eastAsia="方正仿宋_GBK" w:hAnsi="宋体" w:cs="宋体" w:hint="eastAsia"/>
          <w:sz w:val="32"/>
          <w:szCs w:val="32"/>
        </w:rPr>
        <w:t>室（原县委））</w:t>
      </w:r>
    </w:p>
    <w:p w:rsidR="00477919" w:rsidRDefault="00EC19F0">
      <w:pPr>
        <w:adjustRightInd w:val="0"/>
        <w:snapToGrid w:val="0"/>
        <w:spacing w:line="560" w:lineRule="exact"/>
        <w:ind w:left="630"/>
        <w:rPr>
          <w:rFonts w:ascii="方正仿宋_GBK" w:eastAsia="方正仿宋_GBK" w:hAnsi="宋体" w:cs="宋体"/>
          <w:sz w:val="32"/>
          <w:szCs w:val="32"/>
        </w:rPr>
      </w:pPr>
      <w:r>
        <w:rPr>
          <w:rFonts w:ascii="方正仿宋_GBK" w:eastAsia="方正仿宋_GBK" w:hAnsi="宋体" w:cs="宋体" w:hint="eastAsia"/>
          <w:sz w:val="32"/>
          <w:szCs w:val="32"/>
        </w:rPr>
        <w:t>递交时间：</w:t>
      </w:r>
      <w:r>
        <w:rPr>
          <w:rFonts w:ascii="方正仿宋_GBK" w:eastAsia="方正仿宋_GBK" w:hAnsi="宋体" w:cs="宋体" w:hint="eastAsia"/>
          <w:sz w:val="32"/>
          <w:szCs w:val="32"/>
        </w:rPr>
        <w:t>2026</w:t>
      </w:r>
      <w:r>
        <w:rPr>
          <w:rFonts w:ascii="方正仿宋_GBK" w:eastAsia="方正仿宋_GBK" w:hAnsi="宋体" w:cs="宋体" w:hint="eastAsia"/>
          <w:sz w:val="32"/>
          <w:szCs w:val="32"/>
        </w:rPr>
        <w:t>年</w:t>
      </w:r>
      <w:r>
        <w:rPr>
          <w:rFonts w:ascii="方正仿宋_GBK" w:eastAsia="方正仿宋_GBK" w:hAnsi="宋体" w:cs="宋体" w:hint="eastAsia"/>
          <w:sz w:val="32"/>
          <w:szCs w:val="32"/>
        </w:rPr>
        <w:t>1</w:t>
      </w:r>
      <w:r>
        <w:rPr>
          <w:rFonts w:ascii="方正仿宋_GBK" w:eastAsia="方正仿宋_GBK" w:hAnsi="宋体" w:cs="宋体" w:hint="eastAsia"/>
          <w:sz w:val="32"/>
          <w:szCs w:val="32"/>
        </w:rPr>
        <w:t>月</w:t>
      </w:r>
      <w:r>
        <w:rPr>
          <w:rFonts w:ascii="方正仿宋_GBK" w:eastAsia="方正仿宋_GBK" w:hAnsi="宋体" w:cs="宋体" w:hint="eastAsia"/>
          <w:sz w:val="32"/>
          <w:szCs w:val="32"/>
        </w:rPr>
        <w:t>6</w:t>
      </w:r>
      <w:r>
        <w:rPr>
          <w:rFonts w:ascii="方正仿宋_GBK" w:eastAsia="方正仿宋_GBK" w:hAnsi="宋体" w:cs="宋体" w:hint="eastAsia"/>
          <w:sz w:val="32"/>
          <w:szCs w:val="32"/>
        </w:rPr>
        <w:t>日</w:t>
      </w:r>
      <w:r>
        <w:rPr>
          <w:rFonts w:ascii="方正仿宋_GBK" w:eastAsia="方正仿宋_GBK" w:hAnsi="宋体" w:cs="宋体" w:hint="eastAsia"/>
          <w:sz w:val="32"/>
          <w:szCs w:val="32"/>
        </w:rPr>
        <w:t>14</w:t>
      </w:r>
      <w:r>
        <w:rPr>
          <w:rFonts w:ascii="方正仿宋_GBK" w:eastAsia="方正仿宋_GBK" w:hAnsi="宋体" w:cs="宋体" w:hint="eastAsia"/>
          <w:sz w:val="32"/>
          <w:szCs w:val="32"/>
        </w:rPr>
        <w:t>时</w:t>
      </w:r>
      <w:r>
        <w:rPr>
          <w:rFonts w:ascii="方正仿宋_GBK" w:eastAsia="方正仿宋_GBK" w:hAnsi="宋体" w:cs="宋体" w:hint="eastAsia"/>
          <w:sz w:val="32"/>
          <w:szCs w:val="32"/>
        </w:rPr>
        <w:t>30</w:t>
      </w:r>
      <w:r>
        <w:rPr>
          <w:rFonts w:ascii="方正仿宋_GBK" w:eastAsia="方正仿宋_GBK" w:hAnsi="宋体" w:cs="宋体" w:hint="eastAsia"/>
          <w:sz w:val="32"/>
          <w:szCs w:val="32"/>
        </w:rPr>
        <w:t>分至</w:t>
      </w:r>
      <w:r>
        <w:rPr>
          <w:rFonts w:ascii="方正仿宋_GBK" w:eastAsia="方正仿宋_GBK" w:hAnsi="宋体" w:cs="宋体" w:hint="eastAsia"/>
          <w:sz w:val="32"/>
          <w:szCs w:val="32"/>
        </w:rPr>
        <w:t>15</w:t>
      </w:r>
      <w:r>
        <w:rPr>
          <w:rFonts w:ascii="方正仿宋_GBK" w:eastAsia="方正仿宋_GBK" w:hAnsi="宋体" w:cs="宋体" w:hint="eastAsia"/>
          <w:sz w:val="32"/>
          <w:szCs w:val="32"/>
        </w:rPr>
        <w:t>时</w:t>
      </w:r>
      <w:r>
        <w:rPr>
          <w:rFonts w:ascii="方正仿宋_GBK" w:eastAsia="方正仿宋_GBK" w:hAnsi="宋体" w:cs="宋体" w:hint="eastAsia"/>
          <w:sz w:val="32"/>
          <w:szCs w:val="32"/>
        </w:rPr>
        <w:t>00</w:t>
      </w:r>
      <w:r>
        <w:rPr>
          <w:rFonts w:ascii="方正仿宋_GBK" w:eastAsia="方正仿宋_GBK" w:hAnsi="宋体" w:cs="宋体" w:hint="eastAsia"/>
          <w:sz w:val="32"/>
          <w:szCs w:val="32"/>
        </w:rPr>
        <w:t>分；</w:t>
      </w:r>
    </w:p>
    <w:p w:rsidR="00477919" w:rsidRDefault="00EC19F0">
      <w:pPr>
        <w:adjustRightInd w:val="0"/>
        <w:snapToGrid w:val="0"/>
        <w:spacing w:line="560" w:lineRule="exact"/>
        <w:ind w:left="630"/>
        <w:rPr>
          <w:rFonts w:ascii="方正仿宋_GBK" w:eastAsia="方正仿宋_GBK" w:hAnsi="宋体" w:cs="宋体"/>
          <w:sz w:val="32"/>
          <w:szCs w:val="32"/>
        </w:rPr>
      </w:pPr>
      <w:r>
        <w:rPr>
          <w:rFonts w:ascii="方正仿宋_GBK" w:eastAsia="方正仿宋_GBK" w:hAnsi="宋体" w:cs="宋体" w:hint="eastAsia"/>
          <w:sz w:val="32"/>
          <w:szCs w:val="32"/>
        </w:rPr>
        <w:t>截止时间：</w:t>
      </w:r>
      <w:r>
        <w:rPr>
          <w:rFonts w:ascii="方正仿宋_GBK" w:eastAsia="方正仿宋_GBK" w:hAnsi="宋体" w:cs="宋体" w:hint="eastAsia"/>
          <w:sz w:val="32"/>
          <w:szCs w:val="32"/>
        </w:rPr>
        <w:t>2026</w:t>
      </w:r>
      <w:r>
        <w:rPr>
          <w:rFonts w:ascii="方正仿宋_GBK" w:eastAsia="方正仿宋_GBK" w:hAnsi="宋体" w:cs="宋体" w:hint="eastAsia"/>
          <w:sz w:val="32"/>
          <w:szCs w:val="32"/>
        </w:rPr>
        <w:t>年</w:t>
      </w:r>
      <w:r>
        <w:rPr>
          <w:rFonts w:ascii="方正仿宋_GBK" w:eastAsia="方正仿宋_GBK" w:hAnsi="宋体" w:cs="宋体" w:hint="eastAsia"/>
          <w:sz w:val="32"/>
          <w:szCs w:val="32"/>
        </w:rPr>
        <w:t>1</w:t>
      </w:r>
      <w:r>
        <w:rPr>
          <w:rFonts w:ascii="方正仿宋_GBK" w:eastAsia="方正仿宋_GBK" w:hAnsi="宋体" w:cs="宋体" w:hint="eastAsia"/>
          <w:sz w:val="32"/>
          <w:szCs w:val="32"/>
        </w:rPr>
        <w:t>月</w:t>
      </w:r>
      <w:r>
        <w:rPr>
          <w:rFonts w:ascii="方正仿宋_GBK" w:eastAsia="方正仿宋_GBK" w:hAnsi="宋体" w:cs="宋体" w:hint="eastAsia"/>
          <w:sz w:val="32"/>
          <w:szCs w:val="32"/>
        </w:rPr>
        <w:t>6</w:t>
      </w:r>
      <w:r>
        <w:rPr>
          <w:rFonts w:ascii="方正仿宋_GBK" w:eastAsia="方正仿宋_GBK" w:hAnsi="宋体" w:cs="宋体" w:hint="eastAsia"/>
          <w:sz w:val="32"/>
          <w:szCs w:val="32"/>
        </w:rPr>
        <w:t>日</w:t>
      </w:r>
      <w:r>
        <w:rPr>
          <w:rFonts w:ascii="方正仿宋_GBK" w:eastAsia="方正仿宋_GBK" w:hAnsi="宋体" w:cs="宋体" w:hint="eastAsia"/>
          <w:sz w:val="32"/>
          <w:szCs w:val="32"/>
        </w:rPr>
        <w:t>15</w:t>
      </w:r>
      <w:r>
        <w:rPr>
          <w:rFonts w:ascii="方正仿宋_GBK" w:eastAsia="方正仿宋_GBK" w:hAnsi="宋体" w:cs="宋体" w:hint="eastAsia"/>
          <w:sz w:val="32"/>
          <w:szCs w:val="32"/>
        </w:rPr>
        <w:t>时</w:t>
      </w:r>
      <w:r>
        <w:rPr>
          <w:rFonts w:ascii="方正仿宋_GBK" w:eastAsia="方正仿宋_GBK" w:hAnsi="宋体" w:cs="宋体" w:hint="eastAsia"/>
          <w:sz w:val="32"/>
          <w:szCs w:val="32"/>
        </w:rPr>
        <w:t>00</w:t>
      </w:r>
      <w:r>
        <w:rPr>
          <w:rFonts w:ascii="方正仿宋_GBK" w:eastAsia="方正仿宋_GBK" w:hAnsi="宋体" w:cs="宋体" w:hint="eastAsia"/>
          <w:sz w:val="32"/>
          <w:szCs w:val="32"/>
        </w:rPr>
        <w:t>分</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递交说明：除本时间段外的时间递交响应文件为无效响应文件，比选人将拒绝认可该响应文件的有效性。</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w:t>
      </w:r>
      <w:r>
        <w:rPr>
          <w:rFonts w:ascii="方正仿宋_GBK" w:eastAsia="方正仿宋_GBK" w:hAnsi="宋体" w:cs="宋体" w:hint="eastAsia"/>
          <w:sz w:val="32"/>
          <w:szCs w:val="32"/>
        </w:rPr>
        <w:t>2</w:t>
      </w:r>
      <w:r>
        <w:rPr>
          <w:rFonts w:ascii="方正仿宋_GBK" w:eastAsia="方正仿宋_GBK" w:hAnsi="宋体" w:cs="宋体" w:hint="eastAsia"/>
          <w:sz w:val="32"/>
          <w:szCs w:val="32"/>
        </w:rPr>
        <w:t>）</w:t>
      </w:r>
      <w:hyperlink r:id="rId8" w:history="1">
        <w:r>
          <w:rPr>
            <w:rFonts w:ascii="方正仿宋_GBK" w:eastAsia="方正仿宋_GBK" w:hAnsi="宋体" w:cs="宋体" w:hint="eastAsia"/>
            <w:sz w:val="32"/>
            <w:szCs w:val="32"/>
          </w:rPr>
          <w:t>响应文件中报价超过最高限价、填写模糊不清、填写错误、未加盖公章，均视为无效文件。</w:t>
        </w:r>
      </w:hyperlink>
    </w:p>
    <w:p w:rsidR="00477919" w:rsidRDefault="00EC19F0">
      <w:pPr>
        <w:pStyle w:val="Heading3"/>
        <w:spacing w:line="560" w:lineRule="exact"/>
        <w:ind w:firstLineChars="200" w:firstLine="640"/>
        <w:rPr>
          <w:rFonts w:ascii="方正黑体_GBK" w:eastAsia="方正黑体_GBK" w:hAnsi="宋体" w:cs="宋体"/>
          <w:b w:val="0"/>
        </w:rPr>
      </w:pPr>
      <w:r>
        <w:rPr>
          <w:rFonts w:ascii="方正黑体_GBK" w:eastAsia="方正黑体_GBK" w:hAnsi="宋体" w:cs="宋体" w:hint="eastAsia"/>
          <w:b w:val="0"/>
        </w:rPr>
        <w:t>七、比选要求</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（一）比选程序</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主持人按下列程序进行开标：</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1. </w:t>
      </w:r>
      <w:r>
        <w:rPr>
          <w:rFonts w:ascii="方正仿宋_GBK" w:eastAsia="方正仿宋_GBK" w:hAnsi="宋体" w:cs="宋体" w:hint="eastAsia"/>
          <w:sz w:val="32"/>
          <w:szCs w:val="32"/>
        </w:rPr>
        <w:t>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2. </w:t>
      </w:r>
      <w:r>
        <w:rPr>
          <w:rFonts w:ascii="方正仿宋_GBK" w:eastAsia="方正仿宋_GBK" w:hAnsi="宋体" w:cs="宋体" w:hint="eastAsia"/>
          <w:sz w:val="32"/>
          <w:szCs w:val="32"/>
        </w:rPr>
        <w:t>宣布开标纪律。</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3. </w:t>
      </w:r>
      <w:r>
        <w:rPr>
          <w:rFonts w:ascii="方正仿宋_GBK" w:eastAsia="方正仿宋_GBK" w:hAnsi="宋体" w:cs="宋体" w:hint="eastAsia"/>
          <w:sz w:val="32"/>
          <w:szCs w:val="32"/>
        </w:rPr>
        <w:t>宣布开标人、唱标人、记录人、监标人等有关人员姓名。</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4. </w:t>
      </w:r>
      <w:r>
        <w:rPr>
          <w:rFonts w:ascii="方正仿宋_GBK" w:eastAsia="方正仿宋_GBK" w:hAnsi="宋体" w:cs="宋体" w:hint="eastAsia"/>
          <w:sz w:val="32"/>
          <w:szCs w:val="32"/>
        </w:rPr>
        <w:t>公布在投标截止时间前递交投标文件的投标人名称。</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5. </w:t>
      </w:r>
      <w:r>
        <w:rPr>
          <w:rFonts w:ascii="方正仿宋_GBK" w:eastAsia="方正仿宋_GBK" w:hAnsi="宋体" w:cs="宋体" w:hint="eastAsia"/>
          <w:sz w:val="32"/>
          <w:szCs w:val="32"/>
        </w:rPr>
        <w:t>投标文件的密封检查：投标人可对自己的投标文件封装情况进行检查，以确认其投标文件密封</w:t>
      </w:r>
      <w:r>
        <w:rPr>
          <w:rFonts w:ascii="方正仿宋_GBK" w:eastAsia="方正仿宋_GBK" w:hAnsi="宋体" w:cs="宋体" w:hint="eastAsia"/>
          <w:sz w:val="32"/>
          <w:szCs w:val="32"/>
        </w:rPr>
        <w:t>完好。</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lastRenderedPageBreak/>
        <w:t xml:space="preserve">6. </w:t>
      </w:r>
      <w:r>
        <w:rPr>
          <w:rFonts w:ascii="方正仿宋_GBK" w:eastAsia="方正仿宋_GBK" w:hAnsi="宋体" w:cs="宋体" w:hint="eastAsia"/>
          <w:sz w:val="32"/>
          <w:szCs w:val="32"/>
        </w:rPr>
        <w:t>公布最高限价。</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7. </w:t>
      </w:r>
      <w:r>
        <w:rPr>
          <w:rFonts w:ascii="方正仿宋_GBK" w:eastAsia="方正仿宋_GBK" w:hAnsi="宋体" w:cs="宋体" w:hint="eastAsia"/>
          <w:sz w:val="32"/>
          <w:szCs w:val="32"/>
        </w:rPr>
        <w:t>逐单位随机开启投标文件。开启投标文件大袋及投标函部分袋、技术部分袋（如有）、资格审查部分袋；公布投标人名称、投标报价、质量要求、工期及其他内容并记录在案。</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8. </w:t>
      </w:r>
      <w:r>
        <w:rPr>
          <w:rFonts w:ascii="方正仿宋_GBK" w:eastAsia="方正仿宋_GBK" w:hAnsi="宋体" w:cs="宋体" w:hint="eastAsia"/>
          <w:sz w:val="32"/>
          <w:szCs w:val="32"/>
        </w:rPr>
        <w:t>投标人对开标有异议的，应当场提出，由招标人或代理机构当场答复，并记录到开标记录表中。异议处理完毕后，汇总开标情况，打印开标记录表。</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9. </w:t>
      </w:r>
      <w:r>
        <w:rPr>
          <w:rFonts w:ascii="方正仿宋_GBK" w:eastAsia="方正仿宋_GBK" w:hAnsi="宋体" w:cs="宋体" w:hint="eastAsia"/>
          <w:sz w:val="32"/>
          <w:szCs w:val="32"/>
        </w:rPr>
        <w:t>投标人代表、招标人代表、监标人、主持人、记录人等有关人员在开标记录上签名确认。因其他原因未能签名的，视为默认开标结果。</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 xml:space="preserve">10. </w:t>
      </w:r>
      <w:r>
        <w:rPr>
          <w:rFonts w:ascii="方正仿宋_GBK" w:eastAsia="方正仿宋_GBK" w:hAnsi="宋体" w:cs="宋体" w:hint="eastAsia"/>
          <w:sz w:val="32"/>
          <w:szCs w:val="32"/>
        </w:rPr>
        <w:t>开标结束。</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11.</w:t>
      </w:r>
      <w:r>
        <w:rPr>
          <w:rFonts w:ascii="方正仿宋_GBK" w:eastAsia="方正仿宋_GBK" w:hAnsi="宋体" w:cs="宋体" w:hint="eastAsia"/>
          <w:sz w:val="32"/>
          <w:szCs w:val="32"/>
        </w:rPr>
        <w:t>评审小组评审。</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12.</w:t>
      </w:r>
      <w:r>
        <w:rPr>
          <w:rFonts w:ascii="方正仿宋_GBK" w:eastAsia="方正仿宋_GBK" w:hAnsi="宋体" w:cs="宋体" w:hint="eastAsia"/>
          <w:sz w:val="32"/>
          <w:szCs w:val="32"/>
        </w:rPr>
        <w:t>评审结束。</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（二）评审小组组成</w:t>
      </w:r>
    </w:p>
    <w:p w:rsidR="00477919" w:rsidRDefault="00EC19F0">
      <w:pPr>
        <w:adjustRightInd w:val="0"/>
        <w:snapToGrid w:val="0"/>
        <w:spacing w:line="560" w:lineRule="exact"/>
        <w:ind w:firstLineChars="250" w:firstLine="800"/>
        <w:rPr>
          <w:rFonts w:ascii="方正仿宋_GBK" w:eastAsia="方正仿宋_GBK" w:hAnsi="宋体" w:cs="宋体"/>
          <w:sz w:val="32"/>
          <w:szCs w:val="32"/>
        </w:rPr>
      </w:pPr>
      <w:r>
        <w:rPr>
          <w:rFonts w:ascii="方正仿宋_GBK" w:eastAsia="方正仿宋_GBK" w:hAnsi="宋体" w:cs="宋体" w:hint="eastAsia"/>
          <w:sz w:val="32"/>
          <w:szCs w:val="32"/>
        </w:rPr>
        <w:t>比选人自行组织，由</w:t>
      </w:r>
      <w:r>
        <w:rPr>
          <w:rFonts w:ascii="方正仿宋_GBK" w:eastAsia="方正仿宋_GBK" w:hAnsi="宋体" w:cs="宋体" w:hint="eastAsia"/>
          <w:sz w:val="32"/>
          <w:szCs w:val="32"/>
        </w:rPr>
        <w:t xml:space="preserve"> 3 </w:t>
      </w:r>
      <w:r>
        <w:rPr>
          <w:rFonts w:ascii="方正仿宋_GBK" w:eastAsia="方正仿宋_GBK" w:hAnsi="宋体" w:cs="宋体" w:hint="eastAsia"/>
          <w:sz w:val="32"/>
          <w:szCs w:val="32"/>
        </w:rPr>
        <w:t>人或</w:t>
      </w:r>
      <w:r>
        <w:rPr>
          <w:rFonts w:ascii="方正仿宋_GBK" w:eastAsia="方正仿宋_GBK" w:hAnsi="宋体" w:cs="宋体" w:hint="eastAsia"/>
          <w:sz w:val="32"/>
          <w:szCs w:val="32"/>
        </w:rPr>
        <w:t>3</w:t>
      </w:r>
      <w:r>
        <w:rPr>
          <w:rFonts w:ascii="方正仿宋_GBK" w:eastAsia="方正仿宋_GBK" w:hAnsi="宋体" w:cs="宋体" w:hint="eastAsia"/>
          <w:sz w:val="32"/>
          <w:szCs w:val="32"/>
        </w:rPr>
        <w:t>人以上单数组成。</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（三）定选方式</w:t>
      </w:r>
    </w:p>
    <w:p w:rsidR="00477919" w:rsidRDefault="00EC19F0">
      <w:pPr>
        <w:tabs>
          <w:tab w:val="left" w:pos="1620"/>
        </w:tabs>
        <w:spacing w:line="560" w:lineRule="exact"/>
        <w:ind w:leftChars="65" w:left="136" w:firstLineChars="200" w:firstLine="640"/>
        <w:jc w:val="left"/>
        <w:rPr>
          <w:rFonts w:ascii="方正仿宋_GBK" w:eastAsia="方正仿宋_GBK" w:hAnsi="宋体" w:cs="宋体"/>
          <w:sz w:val="32"/>
          <w:szCs w:val="32"/>
        </w:rPr>
      </w:pPr>
      <w:r>
        <w:rPr>
          <w:rFonts w:ascii="方正仿宋_GBK" w:eastAsia="方正仿宋_GBK" w:hAnsi="宋体" w:cs="宋体" w:hint="eastAsia"/>
          <w:sz w:val="32"/>
          <w:szCs w:val="32"/>
        </w:rPr>
        <w:t>1.</w:t>
      </w:r>
      <w:r>
        <w:rPr>
          <w:rFonts w:ascii="方正仿宋_GBK" w:eastAsia="方正仿宋_GBK" w:hAnsi="宋体" w:cs="宋体" w:hint="eastAsia"/>
          <w:sz w:val="32"/>
          <w:szCs w:val="32"/>
        </w:rPr>
        <w:t>本次比选采用最低报价中选的方式确定中选人，即所有合格参选人的报价中总价最低价者即为中选价，该参选人为第一中选候选人；报价第二低的参选人作为第二中选候选人，报价第三低的参选人作为第三中选候选人。</w:t>
      </w:r>
    </w:p>
    <w:p w:rsidR="00477919" w:rsidRDefault="00EC19F0">
      <w:pPr>
        <w:tabs>
          <w:tab w:val="left" w:pos="1620"/>
        </w:tabs>
        <w:spacing w:line="560" w:lineRule="exact"/>
        <w:ind w:leftChars="65" w:left="136" w:firstLineChars="150" w:firstLine="480"/>
        <w:jc w:val="left"/>
        <w:rPr>
          <w:rFonts w:ascii="方正仿宋_GBK" w:eastAsia="方正仿宋_GBK" w:hAnsi="宋体" w:cs="宋体"/>
          <w:sz w:val="32"/>
          <w:szCs w:val="32"/>
        </w:rPr>
      </w:pPr>
      <w:r>
        <w:rPr>
          <w:rFonts w:ascii="方正仿宋_GBK" w:eastAsia="方正仿宋_GBK" w:hAnsi="宋体" w:cs="宋体" w:hint="eastAsia"/>
          <w:sz w:val="32"/>
          <w:szCs w:val="32"/>
        </w:rPr>
        <w:t>2.</w:t>
      </w:r>
      <w:r>
        <w:rPr>
          <w:rFonts w:ascii="方正仿宋_GBK" w:eastAsia="方正仿宋_GBK" w:hAnsi="宋体" w:cs="宋体" w:hint="eastAsia"/>
          <w:sz w:val="32"/>
          <w:szCs w:val="32"/>
        </w:rPr>
        <w:t>若同时出现两个或两个以上报价相同的，则由现场抽签确定。</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lastRenderedPageBreak/>
        <w:t>（四）发放成交通知书</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结果在</w:t>
      </w:r>
      <w:r>
        <w:rPr>
          <w:rFonts w:ascii="方正仿宋_GBK" w:eastAsia="方正仿宋_GBK" w:hAnsi="宋体" w:cs="宋体" w:hint="eastAsia"/>
          <w:sz w:val="32"/>
          <w:szCs w:val="32"/>
        </w:rPr>
        <w:t>垫江县人民政府网</w:t>
      </w:r>
      <w:r>
        <w:rPr>
          <w:rFonts w:ascii="方正仿宋_GBK" w:eastAsia="方正仿宋_GBK" w:hAnsi="宋体" w:cs="宋体" w:hint="eastAsia"/>
          <w:sz w:val="32"/>
          <w:szCs w:val="32"/>
        </w:rPr>
        <w:t>公示。公示期满，未收到质疑、投诉的，发包单位发放成交通知书。比选结果一经公示，即视为成交承包商知晓成交结果。</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（五）合同签订</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发包单位与成交承包商应当在发放成交通知书后</w:t>
      </w:r>
      <w:r>
        <w:rPr>
          <w:rFonts w:ascii="方正仿宋_GBK" w:eastAsia="方正仿宋_GBK" w:hAnsi="宋体" w:cs="宋体" w:hint="eastAsia"/>
          <w:sz w:val="32"/>
          <w:szCs w:val="32"/>
        </w:rPr>
        <w:t>7</w:t>
      </w:r>
      <w:r>
        <w:rPr>
          <w:rFonts w:ascii="方正仿宋_GBK" w:eastAsia="方正仿宋_GBK" w:hAnsi="宋体" w:cs="宋体" w:hint="eastAsia"/>
          <w:sz w:val="32"/>
          <w:szCs w:val="32"/>
        </w:rPr>
        <w:t>个工作日内按竞争性比选信息公告中约定的主要条款、合同模本签订合同。</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（六）成交承包商未按规定时间领取成交通知书或签订合同，将被视为放弃成交资格，发包人</w:t>
      </w:r>
      <w:bookmarkStart w:id="3" w:name="OLE_LINK1"/>
      <w:r>
        <w:rPr>
          <w:rFonts w:ascii="方正仿宋_GBK" w:eastAsia="方正仿宋_GBK" w:hAnsi="宋体" w:cs="宋体" w:hint="eastAsia"/>
          <w:sz w:val="32"/>
          <w:szCs w:val="32"/>
        </w:rPr>
        <w:t>有权组织重新发包</w:t>
      </w:r>
      <w:bookmarkEnd w:id="3"/>
      <w:r>
        <w:rPr>
          <w:rFonts w:ascii="方正仿宋_GBK" w:eastAsia="方正仿宋_GBK" w:hAnsi="宋体" w:cs="宋体" w:hint="eastAsia"/>
          <w:sz w:val="32"/>
          <w:szCs w:val="32"/>
        </w:rPr>
        <w:t>。发包人对成交承包商履约情况</w:t>
      </w:r>
      <w:r>
        <w:rPr>
          <w:rFonts w:ascii="方正仿宋_GBK" w:eastAsia="方正仿宋_GBK" w:hAnsi="宋体" w:cs="宋体" w:hint="eastAsia"/>
          <w:sz w:val="32"/>
          <w:szCs w:val="32"/>
        </w:rPr>
        <w:t>(</w:t>
      </w:r>
      <w:r>
        <w:rPr>
          <w:rFonts w:ascii="方正仿宋_GBK" w:eastAsia="方正仿宋_GBK" w:hAnsi="宋体" w:cs="宋体" w:hint="eastAsia"/>
          <w:sz w:val="32"/>
          <w:szCs w:val="32"/>
        </w:rPr>
        <w:t>包含是否借用或挂靠资质、是否转包</w:t>
      </w:r>
      <w:r>
        <w:rPr>
          <w:rFonts w:ascii="方正仿宋_GBK" w:eastAsia="方正仿宋_GBK" w:hAnsi="宋体" w:cs="宋体" w:hint="eastAsia"/>
          <w:sz w:val="32"/>
          <w:szCs w:val="32"/>
        </w:rPr>
        <w:t>)</w:t>
      </w:r>
      <w:r>
        <w:rPr>
          <w:rFonts w:ascii="方正仿宋_GBK" w:eastAsia="方正仿宋_GBK" w:hAnsi="宋体" w:cs="宋体" w:hint="eastAsia"/>
          <w:sz w:val="32"/>
          <w:szCs w:val="32"/>
        </w:rPr>
        <w:t>进行诚信评价，并报行业行政主管部门纳入诚信管理或依法处理。</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八、无效投标情形</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（一）未在规定时间内</w:t>
      </w:r>
      <w:bookmarkStart w:id="4" w:name="OLE_LINK10"/>
      <w:bookmarkStart w:id="5" w:name="OLE_LINK11"/>
      <w:r>
        <w:rPr>
          <w:rFonts w:ascii="方正仿宋_GBK" w:eastAsia="方正仿宋_GBK" w:hAnsi="宋体" w:cs="宋体" w:hint="eastAsia"/>
          <w:kern w:val="0"/>
          <w:sz w:val="32"/>
          <w:szCs w:val="32"/>
        </w:rPr>
        <w:t>提交资料</w:t>
      </w:r>
      <w:bookmarkEnd w:id="4"/>
      <w:bookmarkEnd w:id="5"/>
      <w:r>
        <w:rPr>
          <w:rFonts w:ascii="方正仿宋_GBK" w:eastAsia="方正仿宋_GBK" w:hAnsi="宋体" w:cs="宋体" w:hint="eastAsia"/>
          <w:kern w:val="0"/>
          <w:sz w:val="32"/>
          <w:szCs w:val="32"/>
        </w:rPr>
        <w:t>或提交资料模糊不清的；</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（二）所提交资料不完整或未按规定格式或重复或多次提交的</w:t>
      </w:r>
      <w:r>
        <w:rPr>
          <w:rFonts w:ascii="方正仿宋_GBK" w:eastAsia="方正仿宋_GBK" w:hAnsi="宋体" w:cs="宋体" w:hint="eastAsia"/>
          <w:sz w:val="32"/>
          <w:szCs w:val="32"/>
        </w:rPr>
        <w:t>；</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（三）所提交资料未按发包文件要求</w:t>
      </w:r>
      <w:r>
        <w:rPr>
          <w:rFonts w:ascii="方正仿宋_GBK" w:eastAsia="方正仿宋_GBK" w:hAnsi="宋体" w:cs="宋体" w:hint="eastAsia"/>
          <w:kern w:val="0"/>
          <w:sz w:val="32"/>
          <w:szCs w:val="32"/>
        </w:rPr>
        <w:t>签署或盖章的；</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（四）签署时间不在有效期范围内的；</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（五）报价超过发包文件中规定的最高限价的；</w:t>
      </w:r>
      <w:r>
        <w:rPr>
          <w:rFonts w:ascii="方正仿宋_GBK" w:eastAsia="方正仿宋_GBK" w:hAnsi="宋体" w:cs="宋体" w:hint="eastAsia"/>
          <w:kern w:val="0"/>
          <w:sz w:val="32"/>
          <w:szCs w:val="32"/>
        </w:rPr>
        <w:t xml:space="preserve"> </w:t>
      </w:r>
    </w:p>
    <w:p w:rsidR="00477919" w:rsidRDefault="00EC19F0">
      <w:pPr>
        <w:spacing w:line="52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（六）安全文明施工费暂定价或暂列金或工期改动的；</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（七）竞标报价手工填写或大小写不一致或信息填写错误或不完善的；</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（八）所提交资料中含有发包人不能接受的附加条件的</w:t>
      </w:r>
      <w:r>
        <w:rPr>
          <w:rFonts w:ascii="方正仿宋_GBK" w:eastAsia="方正仿宋_GBK" w:hAnsi="宋体" w:cs="宋体" w:hint="eastAsia"/>
          <w:kern w:val="0"/>
          <w:sz w:val="32"/>
          <w:szCs w:val="32"/>
        </w:rPr>
        <w:t>;</w:t>
      </w:r>
    </w:p>
    <w:p w:rsidR="00477919" w:rsidRDefault="00EC19F0">
      <w:pPr>
        <w:spacing w:line="52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lastRenderedPageBreak/>
        <w:t>（九）法律、法规和发包文件规定的其他无效情形。</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九、履约保证金</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（一）在签订合同前由成交承包商将履约保证金（按成交价的</w:t>
      </w:r>
      <w:r>
        <w:rPr>
          <w:rFonts w:ascii="方正仿宋_GBK" w:eastAsia="方正仿宋_GBK" w:hAnsi="宋体" w:cs="宋体" w:hint="eastAsia"/>
          <w:sz w:val="32"/>
          <w:szCs w:val="32"/>
        </w:rPr>
        <w:t>10%</w:t>
      </w:r>
      <w:r>
        <w:rPr>
          <w:rFonts w:ascii="方正仿宋_GBK" w:eastAsia="方正仿宋_GBK" w:hAnsi="宋体" w:cs="宋体" w:hint="eastAsia"/>
          <w:sz w:val="32"/>
          <w:szCs w:val="32"/>
        </w:rPr>
        <w:t>计算）转账至指定账户：开户行：</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u w:val="single"/>
        </w:rPr>
        <w:t>重庆银行垫江支行</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rPr>
        <w:t>，户名：</w:t>
      </w:r>
      <w:r>
        <w:rPr>
          <w:rFonts w:ascii="方正仿宋_GBK" w:eastAsia="方正仿宋_GBK" w:hAnsi="宋体" w:cs="宋体" w:hint="eastAsia"/>
          <w:sz w:val="32"/>
          <w:szCs w:val="32"/>
          <w:u w:val="single"/>
        </w:rPr>
        <w:t>重庆东鸿城市运营管理有限责任公司</w:t>
      </w:r>
      <w:r>
        <w:rPr>
          <w:rFonts w:ascii="方正仿宋_GBK" w:eastAsia="方正仿宋_GBK" w:hAnsi="宋体" w:cs="宋体" w:hint="eastAsia"/>
          <w:sz w:val="32"/>
          <w:szCs w:val="32"/>
        </w:rPr>
        <w:t>，账号：</w:t>
      </w:r>
      <w:r>
        <w:rPr>
          <w:rFonts w:ascii="方正仿宋_GBK" w:eastAsia="方正仿宋_GBK" w:hAnsi="宋体" w:cs="宋体" w:hint="eastAsia"/>
          <w:sz w:val="32"/>
          <w:szCs w:val="32"/>
          <w:u w:val="single"/>
        </w:rPr>
        <w:t xml:space="preserve"> 820102029010538334</w:t>
      </w:r>
      <w:r>
        <w:rPr>
          <w:rFonts w:ascii="方正仿宋_GBK" w:eastAsia="方正仿宋_GBK" w:hAnsi="宋体" w:cs="宋体" w:hint="eastAsia"/>
          <w:sz w:val="32"/>
          <w:szCs w:val="32"/>
        </w:rPr>
        <w:t>，摘要注明：</w:t>
      </w:r>
      <w:r>
        <w:rPr>
          <w:rFonts w:ascii="方正仿宋_GBK" w:eastAsia="方正仿宋_GBK" w:hAnsi="宋体" w:cs="宋体" w:hint="eastAsia"/>
          <w:sz w:val="32"/>
          <w:szCs w:val="32"/>
          <w:u w:val="single"/>
        </w:rPr>
        <w:t>拆除工程履约保证金</w:t>
      </w:r>
      <w:r>
        <w:rPr>
          <w:rFonts w:ascii="方正仿宋_GBK" w:eastAsia="方正仿宋_GBK" w:hAnsi="宋体" w:cs="宋体" w:hint="eastAsia"/>
          <w:sz w:val="32"/>
          <w:szCs w:val="32"/>
        </w:rPr>
        <w:t>。</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（二）签订合同时发包人须核实履约保证金进账情况。工程验收合格并完善全部资料后</w:t>
      </w:r>
      <w:r>
        <w:rPr>
          <w:rFonts w:ascii="方正仿宋_GBK" w:eastAsia="方正仿宋_GBK" w:hAnsi="宋体" w:cs="宋体" w:hint="eastAsia"/>
          <w:sz w:val="32"/>
          <w:szCs w:val="32"/>
        </w:rPr>
        <w:t>10</w:t>
      </w:r>
      <w:r>
        <w:rPr>
          <w:rFonts w:ascii="方正仿宋_GBK" w:eastAsia="方正仿宋_GBK" w:hAnsi="宋体" w:cs="宋体" w:hint="eastAsia"/>
          <w:sz w:val="32"/>
          <w:szCs w:val="32"/>
        </w:rPr>
        <w:t>个工作日内发包人一次性全额无息退还。</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（三）承包商未按规定时间履约完成或验收不合格不按要求进行整改的，其履约保证金不予退还。</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十、安全要求</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在施工过程中，承包商须做到安全施工、文明施工，并做好相应的施工安全公告及警戒标识。施工过程中因安全问题产生的一切费用概由承包商自行负责。</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十一、质量要求</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工程质量符合《建设工程质量管理条例》、国家及重庆现行与本工程相关的</w:t>
      </w:r>
      <w:r>
        <w:rPr>
          <w:rFonts w:ascii="方正仿宋_GBK" w:eastAsia="方正仿宋_GBK" w:hAnsi="宋体" w:cs="宋体" w:hint="eastAsia"/>
          <w:sz w:val="32"/>
          <w:szCs w:val="32"/>
        </w:rPr>
        <w:t>施工验收规范、质量标准及操作规程，达到国家有关施工质量验收规范要求，并符合设计要求。</w:t>
      </w:r>
    </w:p>
    <w:p w:rsidR="00477919" w:rsidRDefault="00EC19F0">
      <w:pPr>
        <w:spacing w:line="540" w:lineRule="exact"/>
        <w:ind w:firstLine="640"/>
        <w:rPr>
          <w:rFonts w:ascii="方正黑体_GBK" w:eastAsia="方正黑体_GBK" w:hAnsi="宋体" w:cs="宋体"/>
          <w:sz w:val="32"/>
          <w:szCs w:val="32"/>
        </w:rPr>
      </w:pPr>
      <w:r>
        <w:rPr>
          <w:rFonts w:ascii="方正黑体_GBK" w:eastAsia="方正黑体_GBK" w:hAnsi="宋体" w:cs="宋体" w:hint="eastAsia"/>
          <w:sz w:val="32"/>
          <w:szCs w:val="32"/>
        </w:rPr>
        <w:t>十二、发布公告媒介</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本公告在</w:t>
      </w:r>
      <w:r>
        <w:rPr>
          <w:rFonts w:ascii="方正仿宋_GBK" w:eastAsia="方正仿宋_GBK" w:hAnsi="宋体" w:cs="宋体" w:hint="eastAsia"/>
          <w:sz w:val="32"/>
          <w:szCs w:val="32"/>
        </w:rPr>
        <w:t>垫江县人民政府网</w:t>
      </w:r>
      <w:r>
        <w:rPr>
          <w:rFonts w:ascii="方正仿宋_GBK" w:eastAsia="方正仿宋_GBK" w:hAnsi="宋体" w:cs="宋体" w:hint="eastAsia"/>
          <w:sz w:val="32"/>
          <w:szCs w:val="32"/>
        </w:rPr>
        <w:t>上发布。</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黑体_GBK" w:eastAsia="方正黑体_GBK" w:hAnsi="宋体" w:cs="宋体" w:hint="eastAsia"/>
          <w:sz w:val="32"/>
          <w:szCs w:val="32"/>
        </w:rPr>
        <w:t>十三、</w:t>
      </w:r>
      <w:r>
        <w:rPr>
          <w:rFonts w:ascii="方正黑体_GBK" w:eastAsia="方正黑体_GBK" w:hAnsi="宋体" w:cs="宋体" w:hint="eastAsia"/>
          <w:color w:val="000000"/>
          <w:sz w:val="32"/>
          <w:szCs w:val="32"/>
        </w:rPr>
        <w:t>比选代理服务费：</w:t>
      </w:r>
      <w:r>
        <w:rPr>
          <w:rFonts w:ascii="方正仿宋_GBK" w:eastAsia="方正仿宋_GBK" w:hAnsi="宋体" w:cs="宋体" w:hint="eastAsia"/>
          <w:color w:val="000000"/>
          <w:sz w:val="32"/>
          <w:szCs w:val="32"/>
        </w:rPr>
        <w:t>5000</w:t>
      </w:r>
      <w:r>
        <w:rPr>
          <w:rFonts w:ascii="方正仿宋_GBK" w:eastAsia="方正仿宋_GBK" w:hAnsi="宋体" w:cs="宋体" w:hint="eastAsia"/>
          <w:color w:val="000000"/>
          <w:sz w:val="32"/>
          <w:szCs w:val="32"/>
        </w:rPr>
        <w:t>元包干，由中选人承担，各竞标人在报价时应将此费用考虑进项目成本，但不单列；中选后不</w:t>
      </w:r>
      <w:r>
        <w:rPr>
          <w:rFonts w:ascii="方正仿宋_GBK" w:eastAsia="方正仿宋_GBK" w:hAnsi="宋体" w:cs="宋体" w:hint="eastAsia"/>
          <w:color w:val="000000"/>
          <w:sz w:val="32"/>
          <w:szCs w:val="32"/>
        </w:rPr>
        <w:lastRenderedPageBreak/>
        <w:t>得以任何理由要求比选人分担或承担此部分费用。比选代理服务费缴纳方式与支付：中选人在领取中选通知书前以一次性将比选代理服务费交纳至比选代理机构。</w:t>
      </w:r>
    </w:p>
    <w:p w:rsidR="00477919" w:rsidRDefault="00EC19F0">
      <w:pPr>
        <w:adjustRightInd w:val="0"/>
        <w:snapToGrid w:val="0"/>
        <w:spacing w:line="560" w:lineRule="exact"/>
        <w:ind w:firstLineChars="200" w:firstLine="640"/>
        <w:rPr>
          <w:rFonts w:ascii="方正黑体_GBK" w:eastAsia="方正黑体_GBK" w:hAnsi="宋体" w:cs="宋体"/>
          <w:bCs/>
          <w:sz w:val="32"/>
          <w:szCs w:val="32"/>
        </w:rPr>
      </w:pPr>
      <w:r>
        <w:rPr>
          <w:rFonts w:ascii="方正黑体_GBK" w:eastAsia="方正黑体_GBK" w:hAnsi="宋体" w:cs="宋体" w:hint="eastAsia"/>
          <w:bCs/>
          <w:sz w:val="32"/>
          <w:szCs w:val="32"/>
        </w:rPr>
        <w:t>十四、联系方式：</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比选人：重庆东鸿城市运营管理有限责任公司</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地</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址：重庆市垫江县桂溪街道南内街中心广场（原县委）</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联系人：</w:t>
      </w:r>
      <w:bookmarkStart w:id="6" w:name="OLE_LINK9"/>
      <w:bookmarkStart w:id="7" w:name="OLE_LINK12"/>
      <w:r>
        <w:rPr>
          <w:rFonts w:ascii="方正仿宋_GBK" w:eastAsia="方正仿宋_GBK" w:hAnsi="宋体" w:cs="宋体" w:hint="eastAsia"/>
          <w:sz w:val="32"/>
          <w:szCs w:val="32"/>
        </w:rPr>
        <w:t>代老师</w:t>
      </w:r>
      <w:bookmarkEnd w:id="6"/>
      <w:bookmarkEnd w:id="7"/>
      <w:r>
        <w:rPr>
          <w:rFonts w:ascii="方正仿宋_GBK" w:eastAsia="方正仿宋_GBK" w:hAnsi="宋体" w:cs="宋体" w:hint="eastAsia"/>
          <w:sz w:val="32"/>
          <w:szCs w:val="32"/>
        </w:rPr>
        <w:t xml:space="preserve">     </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电</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话：</w:t>
      </w:r>
      <w:r>
        <w:rPr>
          <w:rFonts w:ascii="方正仿宋_GBK" w:eastAsia="方正仿宋_GBK" w:hAnsi="宋体" w:cs="宋体" w:hint="eastAsia"/>
          <w:sz w:val="32"/>
          <w:szCs w:val="32"/>
        </w:rPr>
        <w:t xml:space="preserve">023-81869626   </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比选代理机构：重庆立生实业有限公司</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地址：重庆市垫江县桂西大道财富大厦十四楼</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联系人：朱老师</w:t>
      </w:r>
    </w:p>
    <w:p w:rsidR="00477919" w:rsidRDefault="00EC19F0">
      <w:pPr>
        <w:adjustRightInd w:val="0"/>
        <w:snapToGrid w:val="0"/>
        <w:spacing w:line="560" w:lineRule="exact"/>
        <w:ind w:firstLineChars="200" w:firstLine="640"/>
        <w:rPr>
          <w:rFonts w:ascii="方正仿宋_GBK" w:eastAsia="方正仿宋_GBK" w:hAnsi="宋体" w:cs="宋体"/>
          <w:sz w:val="32"/>
          <w:szCs w:val="32"/>
          <w:u w:val="single"/>
        </w:rPr>
      </w:pPr>
      <w:r>
        <w:rPr>
          <w:rFonts w:ascii="方正仿宋_GBK" w:eastAsia="方正仿宋_GBK" w:hAnsi="宋体" w:cs="宋体" w:hint="eastAsia"/>
          <w:sz w:val="32"/>
          <w:szCs w:val="32"/>
        </w:rPr>
        <w:t>电话：</w:t>
      </w:r>
      <w:r>
        <w:rPr>
          <w:rFonts w:ascii="方正仿宋_GBK" w:eastAsia="方正仿宋_GBK" w:hAnsi="宋体" w:cs="宋体" w:hint="eastAsia"/>
          <w:sz w:val="32"/>
          <w:szCs w:val="32"/>
        </w:rPr>
        <w:t>023-74686886</w:t>
      </w:r>
    </w:p>
    <w:p w:rsidR="00477919" w:rsidRDefault="00477919">
      <w:pPr>
        <w:pStyle w:val="aa"/>
        <w:spacing w:before="0" w:after="0"/>
        <w:jc w:val="center"/>
        <w:rPr>
          <w:rFonts w:ascii="方正仿宋_GBK" w:eastAsia="方正仿宋_GBK"/>
          <w:sz w:val="32"/>
          <w:szCs w:val="32"/>
          <w:u w:val="single"/>
          <w:lang w:eastAsia="zh-CN"/>
        </w:rPr>
      </w:pPr>
    </w:p>
    <w:p w:rsidR="00477919" w:rsidRDefault="00477919">
      <w:pPr>
        <w:pStyle w:val="aa"/>
        <w:spacing w:before="0" w:after="0"/>
        <w:jc w:val="center"/>
        <w:rPr>
          <w:rFonts w:ascii="方正仿宋_GBK" w:eastAsia="方正仿宋_GBK"/>
          <w:sz w:val="32"/>
          <w:szCs w:val="32"/>
          <w:u w:val="single"/>
          <w:lang w:eastAsia="zh-CN"/>
        </w:rPr>
      </w:pPr>
    </w:p>
    <w:p w:rsidR="00477919" w:rsidRDefault="00477919">
      <w:pPr>
        <w:pStyle w:val="aa"/>
        <w:spacing w:before="0" w:after="0"/>
        <w:jc w:val="center"/>
        <w:rPr>
          <w:rFonts w:ascii="方正仿宋_GBK" w:eastAsia="方正仿宋_GBK"/>
          <w:sz w:val="32"/>
          <w:szCs w:val="32"/>
          <w:u w:val="single"/>
          <w:lang w:eastAsia="zh-CN"/>
        </w:rPr>
      </w:pPr>
    </w:p>
    <w:p w:rsidR="00477919" w:rsidRDefault="00477919">
      <w:pPr>
        <w:pStyle w:val="aa"/>
        <w:spacing w:before="0" w:after="0"/>
        <w:ind w:firstLineChars="400" w:firstLine="1760"/>
        <w:rPr>
          <w:rFonts w:ascii="方正小标宋_GBK" w:eastAsia="方正小标宋_GBK"/>
          <w:sz w:val="44"/>
          <w:szCs w:val="44"/>
          <w:lang w:eastAsia="zh-CN"/>
        </w:rPr>
      </w:pPr>
    </w:p>
    <w:p w:rsidR="00477919" w:rsidRDefault="00477919">
      <w:pPr>
        <w:pStyle w:val="aa"/>
        <w:spacing w:before="0" w:after="0"/>
        <w:ind w:firstLineChars="400" w:firstLine="1760"/>
        <w:rPr>
          <w:rFonts w:ascii="方正小标宋_GBK" w:eastAsia="方正小标宋_GBK"/>
          <w:sz w:val="44"/>
          <w:szCs w:val="44"/>
          <w:lang w:eastAsia="zh-CN"/>
        </w:rPr>
      </w:pPr>
    </w:p>
    <w:p w:rsidR="00A6342D" w:rsidRDefault="00A6342D">
      <w:pPr>
        <w:pStyle w:val="aa"/>
        <w:spacing w:before="0" w:after="0"/>
        <w:ind w:firstLineChars="400" w:firstLine="1760"/>
        <w:rPr>
          <w:rFonts w:ascii="方正小标宋_GBK" w:eastAsia="方正小标宋_GBK"/>
          <w:sz w:val="44"/>
          <w:szCs w:val="44"/>
          <w:lang w:eastAsia="zh-CN"/>
        </w:rPr>
      </w:pPr>
    </w:p>
    <w:p w:rsidR="00A6342D" w:rsidRDefault="00A6342D">
      <w:pPr>
        <w:pStyle w:val="aa"/>
        <w:spacing w:before="0" w:after="0"/>
        <w:ind w:firstLineChars="400" w:firstLine="1760"/>
        <w:rPr>
          <w:rFonts w:ascii="方正小标宋_GBK" w:eastAsia="方正小标宋_GBK"/>
          <w:sz w:val="44"/>
          <w:szCs w:val="44"/>
          <w:lang w:eastAsia="zh-CN"/>
        </w:rPr>
      </w:pPr>
    </w:p>
    <w:p w:rsidR="00477919" w:rsidRDefault="00EC19F0">
      <w:pPr>
        <w:pStyle w:val="aa"/>
        <w:spacing w:before="0" w:after="0"/>
        <w:ind w:firstLineChars="400" w:firstLine="1760"/>
        <w:rPr>
          <w:rFonts w:ascii="方正小标宋_GBK" w:eastAsia="方正小标宋_GBK"/>
          <w:kern w:val="0"/>
          <w:sz w:val="44"/>
          <w:szCs w:val="44"/>
          <w:lang w:eastAsia="zh-CN"/>
        </w:rPr>
      </w:pPr>
      <w:r>
        <w:rPr>
          <w:rFonts w:ascii="方正小标宋_GBK" w:eastAsia="方正小标宋_GBK" w:hint="eastAsia"/>
          <w:sz w:val="44"/>
          <w:szCs w:val="44"/>
          <w:lang w:eastAsia="zh-CN"/>
        </w:rPr>
        <w:lastRenderedPageBreak/>
        <w:t>迎春里拆迁房屋（整体拆除）</w:t>
      </w:r>
    </w:p>
    <w:p w:rsidR="00477919" w:rsidRDefault="00EC19F0">
      <w:pPr>
        <w:pStyle w:val="aa"/>
        <w:spacing w:before="0" w:after="0"/>
        <w:ind w:firstLineChars="700" w:firstLine="3080"/>
        <w:rPr>
          <w:rFonts w:ascii="方正小标宋_GBK" w:eastAsia="方正小标宋_GBK"/>
          <w:sz w:val="44"/>
          <w:szCs w:val="44"/>
          <w:lang w:eastAsia="zh-CN"/>
        </w:rPr>
      </w:pPr>
      <w:r>
        <w:rPr>
          <w:rFonts w:ascii="方正小标宋_GBK" w:eastAsia="方正小标宋_GBK" w:hint="eastAsia"/>
          <w:sz w:val="44"/>
          <w:szCs w:val="44"/>
        </w:rPr>
        <w:t>施</w:t>
      </w:r>
      <w:r>
        <w:rPr>
          <w:rFonts w:ascii="方正小标宋_GBK" w:eastAsia="方正小标宋_GBK" w:hint="eastAsia"/>
          <w:sz w:val="44"/>
          <w:szCs w:val="44"/>
          <w:lang w:eastAsia="zh-CN"/>
        </w:rPr>
        <w:t xml:space="preserve"> </w:t>
      </w:r>
      <w:r>
        <w:rPr>
          <w:rFonts w:ascii="方正小标宋_GBK" w:eastAsia="方正小标宋_GBK" w:hint="eastAsia"/>
          <w:sz w:val="44"/>
          <w:szCs w:val="44"/>
        </w:rPr>
        <w:t>工</w:t>
      </w:r>
      <w:r>
        <w:rPr>
          <w:rFonts w:ascii="方正小标宋_GBK" w:eastAsia="方正小标宋_GBK" w:hint="eastAsia"/>
          <w:sz w:val="44"/>
          <w:szCs w:val="44"/>
          <w:lang w:eastAsia="zh-CN"/>
        </w:rPr>
        <w:t xml:space="preserve"> </w:t>
      </w:r>
      <w:r>
        <w:rPr>
          <w:rFonts w:ascii="方正小标宋_GBK" w:eastAsia="方正小标宋_GBK" w:hint="eastAsia"/>
          <w:sz w:val="44"/>
          <w:szCs w:val="44"/>
        </w:rPr>
        <w:t>合</w:t>
      </w:r>
      <w:r>
        <w:rPr>
          <w:rFonts w:ascii="方正小标宋_GBK" w:eastAsia="方正小标宋_GBK" w:hint="eastAsia"/>
          <w:sz w:val="44"/>
          <w:szCs w:val="44"/>
          <w:lang w:eastAsia="zh-CN"/>
        </w:rPr>
        <w:t xml:space="preserve"> </w:t>
      </w:r>
      <w:r>
        <w:rPr>
          <w:rFonts w:ascii="方正小标宋_GBK" w:eastAsia="方正小标宋_GBK" w:hint="eastAsia"/>
          <w:sz w:val="44"/>
          <w:szCs w:val="44"/>
        </w:rPr>
        <w:t>同</w:t>
      </w:r>
    </w:p>
    <w:p w:rsidR="00477919" w:rsidRDefault="00477919">
      <w:pPr>
        <w:pStyle w:val="aa"/>
        <w:spacing w:before="0" w:after="0" w:line="440" w:lineRule="exact"/>
        <w:ind w:firstLineChars="200" w:firstLine="640"/>
        <w:rPr>
          <w:rFonts w:ascii="方正仿宋_GBK" w:eastAsia="方正仿宋_GBK"/>
          <w:sz w:val="32"/>
          <w:szCs w:val="32"/>
        </w:rPr>
      </w:pPr>
    </w:p>
    <w:p w:rsidR="00477919" w:rsidRDefault="00EC19F0">
      <w:pPr>
        <w:pStyle w:val="aa"/>
        <w:spacing w:before="0" w:after="0" w:line="520" w:lineRule="exact"/>
        <w:rPr>
          <w:rFonts w:ascii="方正仿宋_GBK" w:eastAsia="方正仿宋_GBK"/>
          <w:sz w:val="32"/>
          <w:szCs w:val="32"/>
          <w:u w:val="single"/>
          <w:lang w:eastAsia="zh-CN"/>
        </w:rPr>
      </w:pPr>
      <w:r>
        <w:rPr>
          <w:rFonts w:ascii="方正仿宋_GBK" w:eastAsia="方正仿宋_GBK" w:hint="eastAsia"/>
          <w:sz w:val="32"/>
          <w:szCs w:val="32"/>
          <w:lang w:eastAsia="zh-CN"/>
        </w:rPr>
        <w:t>发包人（甲方）</w:t>
      </w:r>
      <w:r>
        <w:rPr>
          <w:rFonts w:ascii="方正仿宋_GBK" w:eastAsia="方正仿宋_GBK" w:hint="eastAsia"/>
          <w:sz w:val="32"/>
          <w:szCs w:val="32"/>
        </w:rPr>
        <w:t>：</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lang w:eastAsia="zh-CN"/>
        </w:rPr>
        <w:t>重庆东鸿城市运营管理有限责任公司</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p>
    <w:p w:rsidR="00477919" w:rsidRDefault="00EC19F0">
      <w:pPr>
        <w:pStyle w:val="aa"/>
        <w:spacing w:before="0" w:after="0" w:line="520" w:lineRule="exact"/>
        <w:rPr>
          <w:rFonts w:ascii="方正仿宋_GBK" w:eastAsia="方正仿宋_GBK"/>
          <w:sz w:val="32"/>
          <w:szCs w:val="32"/>
          <w:lang w:eastAsia="zh-CN"/>
        </w:rPr>
      </w:pPr>
      <w:r>
        <w:rPr>
          <w:rFonts w:ascii="方正仿宋_GBK" w:eastAsia="方正仿宋_GBK" w:hint="eastAsia"/>
          <w:sz w:val="32"/>
          <w:szCs w:val="32"/>
          <w:lang w:eastAsia="zh-CN"/>
        </w:rPr>
        <w:t>承包人（乙方）</w:t>
      </w:r>
      <w:r>
        <w:rPr>
          <w:rFonts w:ascii="方正仿宋_GBK" w:eastAsia="方正仿宋_GBK" w:hint="eastAsia"/>
          <w:sz w:val="32"/>
          <w:szCs w:val="32"/>
        </w:rPr>
        <w:t>：</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p>
    <w:p w:rsidR="00477919" w:rsidRDefault="00477919">
      <w:pPr>
        <w:pStyle w:val="aa"/>
        <w:spacing w:before="0" w:after="0" w:line="520" w:lineRule="exact"/>
        <w:rPr>
          <w:rFonts w:ascii="方正仿宋_GBK" w:eastAsia="方正仿宋_GBK"/>
          <w:sz w:val="32"/>
          <w:szCs w:val="32"/>
          <w:lang w:eastAsia="zh-CN"/>
        </w:rPr>
      </w:pPr>
    </w:p>
    <w:p w:rsidR="00477919" w:rsidRDefault="00EC19F0">
      <w:pPr>
        <w:pStyle w:val="aa"/>
        <w:spacing w:before="0" w:after="0" w:line="520" w:lineRule="exact"/>
        <w:ind w:firstLineChars="200" w:firstLine="640"/>
        <w:jc w:val="both"/>
        <w:rPr>
          <w:rFonts w:ascii="方正仿宋_GBK" w:eastAsia="方正仿宋_GBK"/>
          <w:sz w:val="32"/>
          <w:szCs w:val="32"/>
        </w:rPr>
      </w:pPr>
      <w:r>
        <w:rPr>
          <w:rFonts w:ascii="方正仿宋_GBK" w:eastAsia="方正仿宋_GBK" w:hint="eastAsia"/>
          <w:sz w:val="32"/>
          <w:szCs w:val="32"/>
        </w:rPr>
        <w:t>根据《中华人民共和国合同法》、《中华人民共和国建筑法》及有关法律规定，遵循平等、自愿、公平和诚实信用的原则，双方就本工程施工及相关事项协商一致，共同订立本合同。</w:t>
      </w:r>
    </w:p>
    <w:p w:rsidR="00477919" w:rsidRDefault="00EC19F0">
      <w:pPr>
        <w:pStyle w:val="aa"/>
        <w:spacing w:before="0" w:after="0" w:line="520" w:lineRule="exact"/>
        <w:ind w:firstLineChars="200" w:firstLine="640"/>
        <w:rPr>
          <w:rFonts w:ascii="方正黑体_GBK" w:eastAsia="方正黑体_GBK"/>
          <w:sz w:val="32"/>
          <w:szCs w:val="32"/>
        </w:rPr>
      </w:pPr>
      <w:r>
        <w:rPr>
          <w:rFonts w:ascii="方正黑体_GBK" w:eastAsia="方正黑体_GBK" w:hint="eastAsia"/>
          <w:sz w:val="32"/>
          <w:szCs w:val="32"/>
        </w:rPr>
        <w:t>一、工程概况</w:t>
      </w:r>
    </w:p>
    <w:p w:rsidR="00477919" w:rsidRDefault="00EC19F0">
      <w:pPr>
        <w:pStyle w:val="aa"/>
        <w:spacing w:before="0" w:after="0" w:line="520" w:lineRule="exact"/>
        <w:ind w:firstLineChars="200" w:firstLine="640"/>
        <w:rPr>
          <w:rFonts w:ascii="方正仿宋_GBK" w:eastAsia="方正仿宋_GBK"/>
          <w:sz w:val="32"/>
          <w:szCs w:val="32"/>
          <w:u w:val="single"/>
          <w:lang w:eastAsia="zh-CN"/>
        </w:rPr>
      </w:pPr>
      <w:r>
        <w:rPr>
          <w:rFonts w:ascii="方正仿宋_GBK" w:eastAsia="方正仿宋_GBK" w:hint="eastAsia"/>
          <w:sz w:val="32"/>
          <w:szCs w:val="32"/>
        </w:rPr>
        <w:t>工程名称：</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lang w:eastAsia="zh-CN"/>
        </w:rPr>
        <w:t>迎春里拆迁房屋（整体拆除）</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lang w:eastAsia="zh-CN"/>
        </w:rPr>
        <w:t>。</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资金来源：</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lang w:eastAsia="zh-CN"/>
        </w:rPr>
        <w:t>自筹资金</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lang w:eastAsia="zh-CN"/>
        </w:rPr>
        <w:t>。</w:t>
      </w:r>
    </w:p>
    <w:p w:rsidR="00477919" w:rsidRDefault="00EC19F0">
      <w:pPr>
        <w:pStyle w:val="aa"/>
        <w:spacing w:before="0" w:after="0" w:line="520" w:lineRule="exact"/>
        <w:ind w:firstLineChars="200" w:firstLine="640"/>
        <w:rPr>
          <w:rFonts w:ascii="方正仿宋_GBK" w:eastAsia="方正仿宋_GBK"/>
          <w:sz w:val="32"/>
          <w:szCs w:val="32"/>
          <w:lang w:eastAsia="zh-CN"/>
        </w:rPr>
      </w:pPr>
      <w:r>
        <w:rPr>
          <w:rFonts w:ascii="方正仿宋_GBK" w:eastAsia="方正仿宋_GBK" w:hint="eastAsia"/>
          <w:sz w:val="32"/>
          <w:szCs w:val="32"/>
        </w:rPr>
        <w:t>工程地点：</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lang w:eastAsia="zh-CN"/>
        </w:rPr>
        <w:t>重庆市垫江县</w:t>
      </w:r>
      <w:r>
        <w:rPr>
          <w:rFonts w:ascii="方正仿宋_GBK" w:eastAsia="方正仿宋_GBK" w:hint="eastAsia"/>
          <w:sz w:val="32"/>
          <w:szCs w:val="32"/>
          <w:lang w:eastAsia="zh-CN"/>
        </w:rPr>
        <w:t>。</w:t>
      </w:r>
    </w:p>
    <w:p w:rsidR="00477919" w:rsidRDefault="00EC19F0">
      <w:pPr>
        <w:spacing w:line="540" w:lineRule="exact"/>
        <w:ind w:firstLineChars="200" w:firstLine="640"/>
        <w:rPr>
          <w:rFonts w:ascii="方正仿宋_GBK" w:eastAsia="方正仿宋_GBK" w:hAnsi="宋体" w:cs="宋体"/>
          <w:sz w:val="32"/>
          <w:szCs w:val="32"/>
          <w:u w:val="single"/>
        </w:rPr>
      </w:pPr>
      <w:r>
        <w:rPr>
          <w:rFonts w:ascii="方正仿宋_GBK" w:eastAsia="方正仿宋_GBK" w:hAnsi="宋体" w:cs="宋体" w:hint="eastAsia"/>
          <w:sz w:val="32"/>
          <w:szCs w:val="32"/>
        </w:rPr>
        <w:t>承包范围：</w:t>
      </w:r>
      <w:r>
        <w:rPr>
          <w:rFonts w:ascii="方正仿宋_GBK" w:eastAsia="方正仿宋_GBK" w:hAnsi="宋体" w:cs="宋体" w:hint="eastAsia"/>
          <w:sz w:val="32"/>
          <w:szCs w:val="32"/>
          <w:u w:val="single"/>
        </w:rPr>
        <w:t>本项目的工程施工清单内、施工方案全部内容以及本项目的预算疑似问题回复、答疑、补遗、澄清中补充的全部内容。</w:t>
      </w:r>
    </w:p>
    <w:p w:rsidR="00477919" w:rsidRDefault="00EC19F0">
      <w:pPr>
        <w:pStyle w:val="aa"/>
        <w:spacing w:before="0" w:after="0" w:line="520" w:lineRule="exact"/>
        <w:ind w:firstLineChars="200" w:firstLine="640"/>
        <w:rPr>
          <w:rFonts w:ascii="方正黑体_GBK" w:eastAsia="方正黑体_GBK"/>
          <w:sz w:val="32"/>
          <w:szCs w:val="32"/>
        </w:rPr>
      </w:pPr>
      <w:r>
        <w:rPr>
          <w:rFonts w:ascii="方正黑体_GBK" w:eastAsia="方正黑体_GBK" w:hint="eastAsia"/>
          <w:sz w:val="32"/>
          <w:szCs w:val="32"/>
        </w:rPr>
        <w:t>二、承包商式</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（一）本工程采用总价包干合同。</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（二）实行双包，即包工包料，使用的材料必须是合格产品，同时出示检验合格报告并妥善保管。</w:t>
      </w:r>
    </w:p>
    <w:p w:rsidR="00477919" w:rsidRDefault="00EC19F0">
      <w:pPr>
        <w:pStyle w:val="aa"/>
        <w:spacing w:before="0" w:after="0" w:line="520" w:lineRule="exact"/>
        <w:ind w:firstLineChars="200" w:firstLine="640"/>
        <w:rPr>
          <w:rFonts w:ascii="方正黑体_GBK" w:eastAsia="方正黑体_GBK"/>
          <w:sz w:val="32"/>
          <w:szCs w:val="32"/>
        </w:rPr>
      </w:pPr>
      <w:r>
        <w:rPr>
          <w:rFonts w:ascii="方正黑体_GBK" w:eastAsia="方正黑体_GBK" w:hint="eastAsia"/>
          <w:sz w:val="32"/>
          <w:szCs w:val="32"/>
        </w:rPr>
        <w:t>三、合同价款</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合同金额（成交价）为￥</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rPr>
        <w:t>元，大写人民币</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整</w:t>
      </w:r>
      <w:r>
        <w:rPr>
          <w:rFonts w:ascii="方正仿宋_GBK" w:eastAsia="方正仿宋_GBK" w:hint="eastAsia"/>
          <w:b/>
          <w:bCs/>
          <w:sz w:val="32"/>
          <w:szCs w:val="32"/>
        </w:rPr>
        <w:t>（</w:t>
      </w:r>
      <w:r>
        <w:rPr>
          <w:rFonts w:ascii="方正仿宋_GBK" w:eastAsia="方正仿宋_GBK" w:hint="eastAsia"/>
          <w:sz w:val="32"/>
          <w:szCs w:val="32"/>
        </w:rPr>
        <w:t>其中含：①安全文明施工费</w:t>
      </w:r>
      <w:r>
        <w:rPr>
          <w:rFonts w:ascii="方正仿宋_GBK" w:eastAsia="方正仿宋_GBK" w:hint="eastAsia"/>
          <w:kern w:val="0"/>
          <w:sz w:val="32"/>
          <w:szCs w:val="32"/>
        </w:rPr>
        <w:t>暂定价</w:t>
      </w:r>
      <w:r>
        <w:rPr>
          <w:rFonts w:ascii="方正仿宋_GBK" w:eastAsia="方正仿宋_GBK" w:hint="eastAsia"/>
          <w:sz w:val="32"/>
          <w:szCs w:val="32"/>
        </w:rPr>
        <w:t>￥</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rPr>
        <w:t>元，大写人民币</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rPr>
        <w:t>；②</w:t>
      </w:r>
      <w:r>
        <w:rPr>
          <w:rFonts w:ascii="方正仿宋_GBK" w:eastAsia="方正仿宋_GBK" w:hint="eastAsia"/>
          <w:sz w:val="32"/>
          <w:szCs w:val="32"/>
        </w:rPr>
        <w:t xml:space="preserve"> </w:t>
      </w:r>
      <w:r>
        <w:rPr>
          <w:rFonts w:ascii="方正仿宋_GBK" w:eastAsia="方正仿宋_GBK" w:hint="eastAsia"/>
          <w:sz w:val="32"/>
          <w:szCs w:val="32"/>
          <w:u w:val="single"/>
        </w:rPr>
        <w:t xml:space="preserve">     </w:t>
      </w:r>
      <w:r>
        <w:rPr>
          <w:rFonts w:ascii="方正仿宋_GBK" w:eastAsia="方正仿宋_GBK" w:hint="eastAsia"/>
          <w:kern w:val="0"/>
          <w:sz w:val="32"/>
          <w:szCs w:val="32"/>
        </w:rPr>
        <w:t>暂列金￥</w:t>
      </w:r>
      <w:r>
        <w:rPr>
          <w:rFonts w:ascii="方正仿宋_GBK" w:eastAsia="方正仿宋_GBK" w:hint="eastAsia"/>
          <w:kern w:val="0"/>
          <w:sz w:val="32"/>
          <w:szCs w:val="32"/>
          <w:u w:val="single"/>
        </w:rPr>
        <w:t xml:space="preserve"> </w:t>
      </w:r>
      <w:r>
        <w:rPr>
          <w:rFonts w:ascii="方正仿宋_GBK" w:eastAsia="方正仿宋_GBK" w:hint="eastAsia"/>
          <w:kern w:val="0"/>
          <w:sz w:val="32"/>
          <w:szCs w:val="32"/>
          <w:u w:val="single"/>
          <w:lang w:eastAsia="zh-CN"/>
        </w:rPr>
        <w:t xml:space="preserve">   </w:t>
      </w:r>
      <w:r>
        <w:rPr>
          <w:rFonts w:ascii="方正仿宋_GBK" w:eastAsia="方正仿宋_GBK" w:hint="eastAsia"/>
          <w:kern w:val="0"/>
          <w:sz w:val="32"/>
          <w:szCs w:val="32"/>
          <w:u w:val="single"/>
        </w:rPr>
        <w:t xml:space="preserve"> </w:t>
      </w:r>
      <w:r>
        <w:rPr>
          <w:rFonts w:ascii="方正仿宋_GBK" w:eastAsia="方正仿宋_GBK" w:hint="eastAsia"/>
          <w:kern w:val="0"/>
          <w:sz w:val="32"/>
          <w:szCs w:val="32"/>
        </w:rPr>
        <w:t>元，大写人民币</w:t>
      </w:r>
      <w:r>
        <w:rPr>
          <w:rFonts w:ascii="方正仿宋_GBK" w:eastAsia="方正仿宋_GBK" w:hint="eastAsia"/>
          <w:kern w:val="0"/>
          <w:sz w:val="32"/>
          <w:szCs w:val="32"/>
          <w:u w:val="single"/>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rPr>
        <w:t xml:space="preserve">  </w:t>
      </w:r>
      <w:r>
        <w:rPr>
          <w:rFonts w:ascii="方正仿宋_GBK" w:eastAsia="方正仿宋_GBK" w:hint="eastAsia"/>
          <w:sz w:val="32"/>
          <w:szCs w:val="32"/>
        </w:rPr>
        <w:t>）。</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合同金额包含但不限于</w:t>
      </w:r>
      <w:r>
        <w:rPr>
          <w:rFonts w:ascii="方正仿宋_GBK" w:eastAsia="方正仿宋_GBK" w:hint="eastAsia"/>
          <w:sz w:val="32"/>
          <w:szCs w:val="32"/>
        </w:rPr>
        <w:t>工程直接费用、施工设备费、设备调试费、设备试运行费、劳务费、管理费、材料费、安装费、维护费、保险费、临时费、安全文明施工费、加班费、二次转运费、措施费、利润、税金、政策性文件规定的所有费用，以及施工中场地内的清洁及产生的废渣、弃土、垃圾等的清除处理费</w:t>
      </w:r>
      <w:r>
        <w:rPr>
          <w:rFonts w:ascii="方正仿宋_GBK" w:eastAsia="方正仿宋_GBK" w:hint="eastAsia"/>
          <w:sz w:val="32"/>
          <w:szCs w:val="32"/>
          <w:lang w:eastAsia="zh-CN"/>
        </w:rPr>
        <w:t>等</w:t>
      </w:r>
      <w:r>
        <w:rPr>
          <w:rFonts w:ascii="方正仿宋_GBK" w:eastAsia="方正仿宋_GBK" w:hint="eastAsia"/>
          <w:sz w:val="32"/>
          <w:szCs w:val="32"/>
        </w:rPr>
        <w:t>。</w:t>
      </w:r>
    </w:p>
    <w:p w:rsidR="00477919" w:rsidRDefault="00EC19F0">
      <w:pPr>
        <w:pStyle w:val="aa"/>
        <w:spacing w:before="0" w:after="0" w:line="520" w:lineRule="exact"/>
        <w:ind w:firstLineChars="200" w:firstLine="640"/>
        <w:rPr>
          <w:rFonts w:ascii="方正黑体_GBK" w:eastAsia="方正黑体_GBK"/>
          <w:sz w:val="32"/>
          <w:szCs w:val="32"/>
          <w:lang w:eastAsia="zh-CN"/>
        </w:rPr>
      </w:pPr>
      <w:r>
        <w:rPr>
          <w:rFonts w:ascii="方正黑体_GBK" w:eastAsia="方正黑体_GBK" w:hint="eastAsia"/>
          <w:sz w:val="32"/>
          <w:szCs w:val="32"/>
        </w:rPr>
        <w:t>四、结算原则</w:t>
      </w:r>
      <w:r>
        <w:rPr>
          <w:rFonts w:ascii="方正黑体_GBK" w:eastAsia="方正黑体_GBK" w:hint="eastAsia"/>
          <w:sz w:val="32"/>
          <w:szCs w:val="32"/>
          <w:lang w:eastAsia="zh-CN"/>
        </w:rPr>
        <w:t>、</w:t>
      </w:r>
      <w:r>
        <w:rPr>
          <w:rFonts w:ascii="方正黑体_GBK" w:eastAsia="方正黑体_GBK" w:hint="eastAsia"/>
          <w:sz w:val="32"/>
          <w:szCs w:val="32"/>
        </w:rPr>
        <w:t>付款方式</w:t>
      </w:r>
    </w:p>
    <w:p w:rsidR="00477919" w:rsidRDefault="00EC19F0">
      <w:pPr>
        <w:pStyle w:val="aa"/>
        <w:spacing w:before="0" w:after="0" w:line="520" w:lineRule="exact"/>
        <w:ind w:firstLineChars="200" w:firstLine="640"/>
        <w:rPr>
          <w:rFonts w:ascii="方正仿宋_GBK" w:eastAsia="方正仿宋_GBK"/>
          <w:sz w:val="32"/>
          <w:szCs w:val="32"/>
          <w:lang w:eastAsia="zh-CN"/>
        </w:rPr>
      </w:pPr>
      <w:r>
        <w:rPr>
          <w:rFonts w:ascii="方正仿宋_GBK" w:eastAsia="方正仿宋_GBK" w:hint="eastAsia"/>
          <w:sz w:val="32"/>
          <w:szCs w:val="32"/>
        </w:rPr>
        <w:t>（一）结算原则</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1.</w:t>
      </w:r>
      <w:r>
        <w:rPr>
          <w:rFonts w:ascii="方正仿宋_GBK" w:eastAsia="方正仿宋_GBK" w:hAnsi="宋体" w:cs="宋体" w:hint="eastAsia"/>
          <w:sz w:val="32"/>
          <w:szCs w:val="32"/>
        </w:rPr>
        <w:t>本工程采用总价包干合同。</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2.</w:t>
      </w:r>
      <w:r>
        <w:rPr>
          <w:rFonts w:ascii="方正仿宋_GBK" w:eastAsia="方正仿宋_GBK" w:hAnsi="宋体" w:cs="宋体" w:hint="eastAsia"/>
          <w:sz w:val="32"/>
          <w:szCs w:val="32"/>
        </w:rPr>
        <w:t>结算总价</w:t>
      </w:r>
      <w:r>
        <w:rPr>
          <w:rFonts w:ascii="方正仿宋_GBK" w:eastAsia="方正仿宋_GBK" w:hAnsi="宋体" w:cs="宋体" w:hint="eastAsia"/>
          <w:sz w:val="32"/>
          <w:szCs w:val="32"/>
        </w:rPr>
        <w:t>=</w:t>
      </w:r>
      <w:r>
        <w:rPr>
          <w:rFonts w:ascii="方正仿宋_GBK" w:eastAsia="方正仿宋_GBK" w:hAnsi="宋体" w:cs="宋体" w:hint="eastAsia"/>
          <w:sz w:val="32"/>
          <w:szCs w:val="32"/>
        </w:rPr>
        <w:t>中标价</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（二）付款方式</w:t>
      </w:r>
    </w:p>
    <w:p w:rsidR="00477919" w:rsidRDefault="00EC19F0">
      <w:pPr>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建（构）筑物拆除完毕，无安全事故，验收合格后，中选人向比选人提供增值税专用发票，比选人一次性支付。</w:t>
      </w:r>
    </w:p>
    <w:p w:rsidR="00477919" w:rsidRDefault="00EC19F0">
      <w:pPr>
        <w:spacing w:line="594" w:lineRule="exact"/>
        <w:ind w:firstLineChars="200" w:firstLine="640"/>
        <w:rPr>
          <w:rFonts w:ascii="方正黑体_GBK" w:eastAsia="方正黑体_GBK" w:hAnsi="宋体" w:cs="宋体"/>
          <w:sz w:val="32"/>
          <w:szCs w:val="32"/>
        </w:rPr>
      </w:pPr>
      <w:r>
        <w:rPr>
          <w:rFonts w:ascii="方正黑体_GBK" w:eastAsia="方正黑体_GBK" w:hAnsi="宋体" w:cs="宋体" w:hint="eastAsia"/>
          <w:kern w:val="0"/>
          <w:sz w:val="32"/>
          <w:szCs w:val="32"/>
        </w:rPr>
        <w:t>五、履约保证金、</w:t>
      </w:r>
      <w:r>
        <w:rPr>
          <w:rFonts w:ascii="方正黑体_GBK" w:eastAsia="方正黑体_GBK" w:hAnsi="宋体" w:cs="宋体" w:hint="eastAsia"/>
          <w:sz w:val="32"/>
          <w:szCs w:val="32"/>
        </w:rPr>
        <w:t>低价风险担保金</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（一）在签订合同前由成交承包人将履约保证金（按成交价的</w:t>
      </w:r>
      <w:r>
        <w:rPr>
          <w:rFonts w:ascii="方正仿宋_GBK" w:eastAsia="方正仿宋_GBK" w:hAnsi="宋体" w:cs="宋体" w:hint="eastAsia"/>
          <w:sz w:val="32"/>
          <w:szCs w:val="32"/>
        </w:rPr>
        <w:t>10%</w:t>
      </w:r>
      <w:r>
        <w:rPr>
          <w:rFonts w:ascii="方正仿宋_GBK" w:eastAsia="方正仿宋_GBK" w:hAnsi="宋体" w:cs="宋体" w:hint="eastAsia"/>
          <w:sz w:val="32"/>
          <w:szCs w:val="32"/>
        </w:rPr>
        <w:t>计算）转账至指定账户：开户行：</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u w:val="single"/>
        </w:rPr>
        <w:t>重庆银行垫江支行</w:t>
      </w:r>
      <w:r>
        <w:rPr>
          <w:rFonts w:ascii="方正仿宋_GBK" w:eastAsia="方正仿宋_GBK" w:hAnsi="宋体" w:cs="宋体" w:hint="eastAsia"/>
          <w:sz w:val="32"/>
          <w:szCs w:val="32"/>
          <w:u w:val="single"/>
        </w:rPr>
        <w:t xml:space="preserve"> </w:t>
      </w:r>
      <w:r>
        <w:rPr>
          <w:rFonts w:ascii="方正仿宋_GBK" w:eastAsia="方正仿宋_GBK" w:hAnsi="宋体" w:cs="宋体" w:hint="eastAsia"/>
          <w:sz w:val="32"/>
          <w:szCs w:val="32"/>
        </w:rPr>
        <w:t>，户名：</w:t>
      </w:r>
      <w:r>
        <w:rPr>
          <w:rFonts w:ascii="方正仿宋_GBK" w:eastAsia="方正仿宋_GBK" w:hAnsi="宋体" w:cs="宋体" w:hint="eastAsia"/>
          <w:sz w:val="32"/>
          <w:szCs w:val="32"/>
          <w:u w:val="single"/>
        </w:rPr>
        <w:t>重庆东鸿城市运营管理有限责任公司</w:t>
      </w:r>
      <w:r>
        <w:rPr>
          <w:rFonts w:ascii="方正仿宋_GBK" w:eastAsia="方正仿宋_GBK" w:hAnsi="宋体" w:cs="宋体" w:hint="eastAsia"/>
          <w:sz w:val="32"/>
          <w:szCs w:val="32"/>
        </w:rPr>
        <w:t>，账号：</w:t>
      </w:r>
      <w:r>
        <w:rPr>
          <w:rFonts w:ascii="方正仿宋_GBK" w:eastAsia="方正仿宋_GBK" w:hAnsi="宋体" w:cs="宋体" w:hint="eastAsia"/>
          <w:sz w:val="32"/>
          <w:szCs w:val="32"/>
          <w:u w:val="single"/>
        </w:rPr>
        <w:t xml:space="preserve"> 820102029010538334</w:t>
      </w:r>
      <w:r>
        <w:rPr>
          <w:rFonts w:ascii="方正仿宋_GBK" w:eastAsia="方正仿宋_GBK" w:hAnsi="宋体" w:cs="宋体" w:hint="eastAsia"/>
          <w:sz w:val="32"/>
          <w:szCs w:val="32"/>
        </w:rPr>
        <w:t>，摘要注明：</w:t>
      </w:r>
      <w:r>
        <w:rPr>
          <w:rFonts w:ascii="方正仿宋_GBK" w:eastAsia="方正仿宋_GBK" w:hAnsi="宋体" w:cs="宋体" w:hint="eastAsia"/>
          <w:sz w:val="32"/>
          <w:szCs w:val="32"/>
          <w:u w:val="single"/>
        </w:rPr>
        <w:t>拆除工程履约保证金</w:t>
      </w:r>
      <w:r>
        <w:rPr>
          <w:rFonts w:ascii="方正仿宋_GBK" w:eastAsia="方正仿宋_GBK" w:hAnsi="宋体" w:cs="宋体" w:hint="eastAsia"/>
          <w:sz w:val="32"/>
          <w:szCs w:val="32"/>
        </w:rPr>
        <w:t>。</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（二）签订合同时发包人须核实履约保证金进账情况。工程</w:t>
      </w:r>
      <w:r>
        <w:rPr>
          <w:rFonts w:ascii="方正仿宋_GBK" w:eastAsia="方正仿宋_GBK" w:hAnsi="宋体" w:cs="宋体" w:hint="eastAsia"/>
          <w:sz w:val="32"/>
          <w:szCs w:val="32"/>
        </w:rPr>
        <w:lastRenderedPageBreak/>
        <w:t>验收合格并完善全部资料后</w:t>
      </w:r>
      <w:r>
        <w:rPr>
          <w:rFonts w:ascii="方正仿宋_GBK" w:eastAsia="方正仿宋_GBK" w:hAnsi="宋体" w:cs="宋体" w:hint="eastAsia"/>
          <w:sz w:val="32"/>
          <w:szCs w:val="32"/>
        </w:rPr>
        <w:t>10</w:t>
      </w:r>
      <w:r>
        <w:rPr>
          <w:rFonts w:ascii="方正仿宋_GBK" w:eastAsia="方正仿宋_GBK" w:hAnsi="宋体" w:cs="宋体" w:hint="eastAsia"/>
          <w:sz w:val="32"/>
          <w:szCs w:val="32"/>
        </w:rPr>
        <w:t>个工作日内发包人一次性全额无息退还。</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（三）承包人未按规定时间履约完成或验收不合格不按要求进行整改的，其履约保证金不予退还。</w:t>
      </w:r>
    </w:p>
    <w:p w:rsidR="00477919" w:rsidRDefault="00EC19F0">
      <w:pPr>
        <w:spacing w:line="520" w:lineRule="exact"/>
        <w:ind w:firstLineChars="200" w:firstLine="640"/>
        <w:rPr>
          <w:rFonts w:ascii="方正黑体_GBK" w:eastAsia="方正黑体_GBK" w:hAnsi="宋体" w:cs="宋体"/>
          <w:kern w:val="0"/>
          <w:sz w:val="32"/>
          <w:szCs w:val="32"/>
        </w:rPr>
      </w:pPr>
      <w:r>
        <w:rPr>
          <w:rFonts w:ascii="方正黑体_GBK" w:eastAsia="方正黑体_GBK" w:hAnsi="宋体" w:cs="宋体" w:hint="eastAsia"/>
          <w:kern w:val="0"/>
          <w:sz w:val="32"/>
          <w:szCs w:val="32"/>
        </w:rPr>
        <w:t>六、</w:t>
      </w:r>
      <w:r>
        <w:rPr>
          <w:rFonts w:ascii="方正黑体_GBK" w:eastAsia="方正黑体_GBK" w:hAnsi="宋体" w:cs="宋体" w:hint="eastAsia"/>
          <w:kern w:val="0"/>
          <w:sz w:val="32"/>
          <w:szCs w:val="32"/>
          <w:lang w:eastAsia="ar-SA"/>
        </w:rPr>
        <w:t>工期</w:t>
      </w:r>
    </w:p>
    <w:p w:rsidR="00477919" w:rsidRDefault="00EC19F0">
      <w:pPr>
        <w:pStyle w:val="aa"/>
        <w:spacing w:before="0" w:after="0" w:line="576" w:lineRule="exact"/>
        <w:ind w:firstLineChars="200" w:firstLine="640"/>
        <w:jc w:val="both"/>
        <w:rPr>
          <w:rFonts w:ascii="方正仿宋_GBK" w:eastAsia="方正仿宋_GBK"/>
          <w:sz w:val="32"/>
          <w:szCs w:val="32"/>
        </w:rPr>
      </w:pPr>
      <w:r>
        <w:rPr>
          <w:rFonts w:ascii="方正仿宋_GBK" w:eastAsia="方正仿宋_GBK" w:hint="eastAsia"/>
          <w:sz w:val="32"/>
          <w:szCs w:val="32"/>
        </w:rPr>
        <w:t>（一）本工</w:t>
      </w:r>
      <w:r>
        <w:rPr>
          <w:rFonts w:ascii="方正仿宋_GBK" w:eastAsia="方正仿宋_GBK" w:hint="eastAsia"/>
          <w:spacing w:val="-4"/>
          <w:sz w:val="32"/>
          <w:szCs w:val="32"/>
        </w:rPr>
        <w:t>程</w:t>
      </w:r>
      <w:r>
        <w:rPr>
          <w:rFonts w:ascii="方正仿宋_GBK" w:eastAsia="方正仿宋_GBK" w:hint="eastAsia"/>
          <w:sz w:val="32"/>
          <w:szCs w:val="32"/>
        </w:rPr>
        <w:t>合同工期为</w:t>
      </w:r>
      <w:r>
        <w:rPr>
          <w:rFonts w:ascii="方正仿宋_GBK" w:eastAsia="方正仿宋_GBK" w:hint="eastAsia"/>
          <w:spacing w:val="-4"/>
          <w:kern w:val="0"/>
          <w:sz w:val="32"/>
          <w:szCs w:val="32"/>
          <w:u w:val="single"/>
        </w:rPr>
        <w:t xml:space="preserve"> </w:t>
      </w:r>
      <w:r>
        <w:rPr>
          <w:rFonts w:ascii="方正仿宋_GBK" w:eastAsia="方正仿宋_GBK" w:hint="eastAsia"/>
          <w:spacing w:val="-4"/>
          <w:kern w:val="0"/>
          <w:sz w:val="32"/>
          <w:szCs w:val="32"/>
          <w:u w:val="single"/>
          <w:lang w:eastAsia="zh-CN"/>
        </w:rPr>
        <w:t xml:space="preserve"> </w:t>
      </w:r>
      <w:r>
        <w:rPr>
          <w:rFonts w:ascii="方正仿宋_GBK" w:eastAsia="方正仿宋_GBK"/>
          <w:spacing w:val="-4"/>
          <w:kern w:val="0"/>
          <w:sz w:val="32"/>
          <w:szCs w:val="32"/>
          <w:u w:val="single"/>
          <w:lang w:eastAsia="zh-CN"/>
        </w:rPr>
        <w:t>10</w:t>
      </w:r>
      <w:r>
        <w:rPr>
          <w:rFonts w:ascii="方正仿宋_GBK" w:eastAsia="方正仿宋_GBK" w:hint="eastAsia"/>
          <w:spacing w:val="-4"/>
          <w:kern w:val="0"/>
          <w:sz w:val="32"/>
          <w:szCs w:val="32"/>
          <w:u w:val="single"/>
          <w:lang w:eastAsia="zh-CN"/>
        </w:rPr>
        <w:t xml:space="preserve">  </w:t>
      </w:r>
      <w:r>
        <w:rPr>
          <w:rFonts w:ascii="方正仿宋_GBK" w:eastAsia="方正仿宋_GBK" w:hint="eastAsia"/>
          <w:spacing w:val="-4"/>
          <w:kern w:val="0"/>
          <w:sz w:val="32"/>
          <w:szCs w:val="32"/>
        </w:rPr>
        <w:t>日历</w:t>
      </w:r>
      <w:r>
        <w:rPr>
          <w:rFonts w:ascii="方正仿宋_GBK" w:eastAsia="方正仿宋_GBK" w:hint="eastAsia"/>
          <w:sz w:val="32"/>
          <w:szCs w:val="32"/>
        </w:rPr>
        <w:t>天。开工时间</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年</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月</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日，竣工时间</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年</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月</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日前。在本工期时间范围内，承包</w:t>
      </w:r>
      <w:r>
        <w:rPr>
          <w:rFonts w:ascii="方正仿宋_GBK" w:eastAsia="方正仿宋_GBK" w:hint="eastAsia"/>
          <w:sz w:val="32"/>
          <w:szCs w:val="32"/>
          <w:lang w:eastAsia="zh-CN"/>
        </w:rPr>
        <w:t>人</w:t>
      </w:r>
      <w:r>
        <w:rPr>
          <w:rFonts w:ascii="方正仿宋_GBK" w:eastAsia="方正仿宋_GBK" w:hint="eastAsia"/>
          <w:sz w:val="32"/>
          <w:szCs w:val="32"/>
        </w:rPr>
        <w:t>全面完成本承包工程，且完成工程中的任何缺陷修补并完成清场。</w:t>
      </w:r>
    </w:p>
    <w:p w:rsidR="00477919" w:rsidRDefault="00EC19F0">
      <w:pPr>
        <w:pStyle w:val="aa"/>
        <w:spacing w:before="0" w:after="0" w:line="576" w:lineRule="exact"/>
        <w:ind w:firstLineChars="200" w:firstLine="640"/>
        <w:jc w:val="both"/>
        <w:rPr>
          <w:rFonts w:ascii="方正仿宋_GBK" w:eastAsia="方正仿宋_GBK"/>
          <w:sz w:val="32"/>
          <w:szCs w:val="32"/>
        </w:rPr>
      </w:pPr>
      <w:r>
        <w:rPr>
          <w:rFonts w:ascii="方正仿宋_GBK" w:eastAsia="方正仿宋_GBK" w:hint="eastAsia"/>
          <w:sz w:val="32"/>
          <w:szCs w:val="32"/>
        </w:rPr>
        <w:t>（二）因不可抗力等原因或经审批同意致工期顺延外（延长工期须提供真实、有效的相关证明材料，否则不予认可），工期每延误一天扣承包</w:t>
      </w:r>
      <w:r>
        <w:rPr>
          <w:rFonts w:ascii="方正仿宋_GBK" w:eastAsia="方正仿宋_GBK" w:hint="eastAsia"/>
          <w:sz w:val="32"/>
          <w:szCs w:val="32"/>
          <w:lang w:eastAsia="zh-CN"/>
        </w:rPr>
        <w:t>人</w:t>
      </w:r>
      <w:r>
        <w:rPr>
          <w:rFonts w:ascii="方正仿宋_GBK" w:eastAsia="方正仿宋_GBK" w:hint="eastAsia"/>
          <w:sz w:val="32"/>
          <w:szCs w:val="32"/>
        </w:rPr>
        <w:t>工程款</w:t>
      </w:r>
      <w:r>
        <w:rPr>
          <w:rFonts w:ascii="方正仿宋_GBK" w:eastAsia="方正仿宋_GBK" w:hint="eastAsia"/>
          <w:sz w:val="32"/>
          <w:szCs w:val="32"/>
          <w:u w:val="single"/>
          <w:lang w:eastAsia="zh-CN"/>
        </w:rPr>
        <w:t xml:space="preserve"> 300 </w:t>
      </w:r>
      <w:r>
        <w:rPr>
          <w:rFonts w:ascii="方正仿宋_GBK" w:eastAsia="方正仿宋_GBK" w:hint="eastAsia"/>
          <w:sz w:val="32"/>
          <w:szCs w:val="32"/>
        </w:rPr>
        <w:t>元整，累计不超过合同价的</w:t>
      </w:r>
      <w:r>
        <w:rPr>
          <w:rFonts w:ascii="方正仿宋_GBK" w:eastAsia="方正仿宋_GBK" w:hint="eastAsia"/>
          <w:sz w:val="32"/>
          <w:szCs w:val="32"/>
        </w:rPr>
        <w:t>5%</w:t>
      </w:r>
      <w:r>
        <w:rPr>
          <w:rFonts w:ascii="方正仿宋_GBK" w:eastAsia="方正仿宋_GBK" w:hint="eastAsia"/>
          <w:sz w:val="32"/>
          <w:szCs w:val="32"/>
        </w:rPr>
        <w:t>。发包方不承担经发包方同意的工期顺延期间发生的任何费用。</w:t>
      </w:r>
    </w:p>
    <w:p w:rsidR="00477919" w:rsidRDefault="00EC19F0">
      <w:pPr>
        <w:pStyle w:val="aa"/>
        <w:spacing w:before="0" w:after="0" w:line="576" w:lineRule="exact"/>
        <w:ind w:firstLineChars="200" w:firstLine="640"/>
        <w:jc w:val="both"/>
        <w:rPr>
          <w:rFonts w:ascii="方正仿宋_GBK" w:eastAsia="方正仿宋_GBK"/>
          <w:sz w:val="32"/>
          <w:szCs w:val="32"/>
        </w:rPr>
      </w:pPr>
      <w:r>
        <w:rPr>
          <w:rFonts w:ascii="方正仿宋_GBK" w:eastAsia="方正仿宋_GBK" w:hint="eastAsia"/>
          <w:sz w:val="32"/>
          <w:szCs w:val="32"/>
        </w:rPr>
        <w:t>（三）工期顺延的情况：经审批同意的工程变更或不可抗力致工期顺延。</w:t>
      </w:r>
    </w:p>
    <w:p w:rsidR="00477919" w:rsidRDefault="00EC19F0">
      <w:pPr>
        <w:pStyle w:val="aa"/>
        <w:spacing w:before="0" w:after="0" w:line="520" w:lineRule="exact"/>
        <w:ind w:firstLineChars="200" w:firstLine="640"/>
        <w:rPr>
          <w:rFonts w:ascii="方正黑体_GBK" w:eastAsia="方正黑体_GBK"/>
          <w:sz w:val="32"/>
          <w:szCs w:val="32"/>
          <w:lang w:eastAsia="zh-CN"/>
        </w:rPr>
      </w:pPr>
      <w:r>
        <w:rPr>
          <w:rFonts w:ascii="方正黑体_GBK" w:eastAsia="方正黑体_GBK" w:hint="eastAsia"/>
          <w:sz w:val="32"/>
          <w:szCs w:val="32"/>
          <w:lang w:eastAsia="zh-CN"/>
        </w:rPr>
        <w:t>七、项目相关负责人</w:t>
      </w:r>
    </w:p>
    <w:p w:rsidR="00477919" w:rsidRDefault="00EC19F0">
      <w:pPr>
        <w:pStyle w:val="aa"/>
        <w:spacing w:before="0" w:after="0" w:line="520" w:lineRule="exact"/>
        <w:ind w:firstLineChars="200" w:firstLine="640"/>
        <w:rPr>
          <w:rFonts w:ascii="方正仿宋_GBK" w:eastAsia="方正仿宋_GBK"/>
          <w:sz w:val="32"/>
          <w:szCs w:val="32"/>
          <w:lang w:eastAsia="zh-CN"/>
        </w:rPr>
      </w:pPr>
      <w:r>
        <w:rPr>
          <w:rFonts w:ascii="方正仿宋_GBK" w:eastAsia="方正仿宋_GBK" w:hint="eastAsia"/>
          <w:sz w:val="32"/>
          <w:szCs w:val="32"/>
        </w:rPr>
        <w:t>承包</w:t>
      </w:r>
      <w:r>
        <w:rPr>
          <w:rFonts w:ascii="方正仿宋_GBK" w:eastAsia="方正仿宋_GBK" w:hint="eastAsia"/>
          <w:sz w:val="32"/>
          <w:szCs w:val="32"/>
          <w:lang w:eastAsia="zh-CN"/>
        </w:rPr>
        <w:t>人</w:t>
      </w:r>
      <w:r>
        <w:rPr>
          <w:rFonts w:ascii="方正仿宋_GBK" w:eastAsia="方正仿宋_GBK" w:hint="eastAsia"/>
          <w:sz w:val="32"/>
          <w:szCs w:val="32"/>
        </w:rPr>
        <w:t>项目经理：</w:t>
      </w:r>
      <w:r>
        <w:rPr>
          <w:rFonts w:ascii="方正仿宋_GBK" w:eastAsia="方正仿宋_GBK" w:hint="eastAsia"/>
          <w:sz w:val="32"/>
          <w:szCs w:val="32"/>
          <w:u w:val="single"/>
        </w:rPr>
        <w:t></w:t>
      </w:r>
      <w:r>
        <w:rPr>
          <w:rFonts w:ascii="方正仿宋_GBK" w:eastAsia="方正仿宋_GBK" w:hint="cs"/>
          <w:sz w:val="32"/>
          <w:szCs w:val="32"/>
          <w:u w:val="single"/>
        </w:rPr>
        <w:t xml:space="preserve"> </w:t>
      </w:r>
      <w:r>
        <w:rPr>
          <w:rFonts w:ascii="方正仿宋_GBK" w:eastAsia="方正仿宋_GBK"/>
          <w:sz w:val="32"/>
          <w:szCs w:val="32"/>
          <w:u w:val="single"/>
        </w:rPr>
        <w:t xml:space="preserve">   </w:t>
      </w:r>
      <w:r>
        <w:rPr>
          <w:rFonts w:ascii="方正仿宋_GBK" w:eastAsia="方正仿宋_GBK" w:hint="eastAsia"/>
          <w:sz w:val="32"/>
          <w:szCs w:val="32"/>
        </w:rPr>
        <w:t xml:space="preserve"> </w:t>
      </w:r>
      <w:r>
        <w:rPr>
          <w:rFonts w:ascii="方正仿宋_GBK" w:eastAsia="方正仿宋_GBK" w:hint="eastAsia"/>
          <w:sz w:val="32"/>
          <w:szCs w:val="32"/>
        </w:rPr>
        <w:t>（</w:t>
      </w:r>
      <w:bookmarkStart w:id="8" w:name="OLE_LINK2"/>
      <w:bookmarkStart w:id="9" w:name="OLE_LINK3"/>
      <w:r>
        <w:rPr>
          <w:rFonts w:ascii="方正仿宋_GBK" w:eastAsia="方正仿宋_GBK" w:hint="eastAsia"/>
          <w:sz w:val="32"/>
          <w:szCs w:val="32"/>
          <w:lang w:eastAsia="zh-CN"/>
        </w:rPr>
        <w:t>联系电话</w:t>
      </w:r>
      <w:r>
        <w:rPr>
          <w:rFonts w:ascii="方正仿宋_GBK" w:eastAsia="方正仿宋_GBK" w:hint="eastAsia"/>
          <w:sz w:val="32"/>
          <w:szCs w:val="32"/>
        </w:rPr>
        <w:t>：</w:t>
      </w:r>
      <w:bookmarkEnd w:id="8"/>
      <w:bookmarkEnd w:id="9"/>
      <w:r>
        <w:rPr>
          <w:rFonts w:ascii="方正仿宋_GBK" w:eastAsia="方正仿宋_GBK" w:hint="eastAsia"/>
          <w:sz w:val="32"/>
          <w:szCs w:val="32"/>
        </w:rPr>
        <w:t>），技术负责人：</w:t>
      </w:r>
      <w:r>
        <w:rPr>
          <w:rFonts w:ascii="方正仿宋_GBK" w:eastAsia="方正仿宋_GBK" w:hint="eastAsia"/>
          <w:sz w:val="32"/>
          <w:szCs w:val="32"/>
          <w:u w:val="single"/>
        </w:rPr>
        <w:t></w:t>
      </w:r>
      <w:r>
        <w:rPr>
          <w:rFonts w:ascii="方正仿宋_GBK" w:eastAsia="方正仿宋_GBK" w:hint="eastAsia"/>
          <w:sz w:val="32"/>
          <w:szCs w:val="32"/>
          <w:u w:val="single"/>
        </w:rPr>
        <w:t xml:space="preserve"> </w:t>
      </w:r>
      <w:r>
        <w:rPr>
          <w:rFonts w:ascii="方正仿宋_GBK" w:eastAsia="方正仿宋_GBK" w:hint="eastAsia"/>
          <w:sz w:val="32"/>
          <w:szCs w:val="32"/>
          <w:u w:val="single"/>
        </w:rPr>
        <w:t></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 xml:space="preserve"> </w:t>
      </w:r>
      <w:r>
        <w:rPr>
          <w:rFonts w:ascii="方正仿宋_GBK" w:eastAsia="方正仿宋_GBK" w:hint="eastAsia"/>
          <w:sz w:val="32"/>
          <w:szCs w:val="32"/>
        </w:rPr>
        <w:t>（联系电话</w:t>
      </w:r>
      <w:r>
        <w:rPr>
          <w:rFonts w:ascii="方正仿宋_GBK" w:eastAsia="方正仿宋_GBK" w:hint="eastAsia"/>
          <w:sz w:val="32"/>
          <w:szCs w:val="32"/>
        </w:rPr>
        <w:t>：）。</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发包人施工现场</w:t>
      </w:r>
      <w:r>
        <w:rPr>
          <w:rFonts w:ascii="方正仿宋_GBK" w:eastAsia="方正仿宋_GBK" w:hint="eastAsia"/>
          <w:sz w:val="32"/>
          <w:szCs w:val="32"/>
          <w:lang w:eastAsia="zh-CN"/>
        </w:rPr>
        <w:t>负责人：</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w:t>
      </w:r>
      <w:r>
        <w:rPr>
          <w:rFonts w:ascii="方正仿宋_GBK" w:eastAsia="方正仿宋_GBK" w:hint="eastAsia"/>
          <w:sz w:val="32"/>
          <w:szCs w:val="32"/>
          <w:lang w:eastAsia="zh-CN"/>
        </w:rPr>
        <w:t>联系电话</w:t>
      </w:r>
      <w:r>
        <w:rPr>
          <w:rFonts w:ascii="方正仿宋_GBK" w:eastAsia="方正仿宋_GBK" w:hint="eastAsia"/>
          <w:sz w:val="32"/>
          <w:szCs w:val="32"/>
        </w:rPr>
        <w:t>：</w:t>
      </w:r>
      <w:r>
        <w:rPr>
          <w:rFonts w:ascii="方正仿宋_GBK" w:eastAsia="方正仿宋_GBK" w:hint="eastAsia"/>
          <w:sz w:val="32"/>
          <w:szCs w:val="32"/>
          <w:u w:val="single"/>
        </w:rPr>
        <w:t xml:space="preserve"> </w:t>
      </w:r>
      <w:r>
        <w:rPr>
          <w:rFonts w:ascii="方正仿宋_GBK" w:eastAsia="方正仿宋_GBK"/>
          <w:sz w:val="32"/>
          <w:szCs w:val="32"/>
          <w:u w:val="single"/>
          <w:lang w:eastAsia="zh-CN"/>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w:t>
      </w:r>
    </w:p>
    <w:p w:rsidR="00477919" w:rsidRDefault="00EC19F0">
      <w:pPr>
        <w:pStyle w:val="aa"/>
        <w:spacing w:before="0" w:after="0" w:line="520" w:lineRule="exact"/>
        <w:ind w:firstLineChars="200" w:firstLine="640"/>
        <w:rPr>
          <w:rFonts w:ascii="方正黑体_GBK" w:eastAsia="方正黑体_GBK"/>
          <w:sz w:val="32"/>
          <w:szCs w:val="32"/>
          <w:lang w:eastAsia="zh-CN"/>
        </w:rPr>
      </w:pPr>
      <w:r>
        <w:rPr>
          <w:rFonts w:ascii="方正黑体_GBK" w:eastAsia="方正黑体_GBK" w:hint="eastAsia"/>
          <w:sz w:val="32"/>
          <w:szCs w:val="32"/>
          <w:lang w:eastAsia="zh-CN"/>
        </w:rPr>
        <w:t>八、安全施工与检查</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（一）</w:t>
      </w:r>
      <w:r>
        <w:rPr>
          <w:rFonts w:ascii="方正仿宋_GBK" w:eastAsia="方正仿宋_GBK" w:hint="eastAsia"/>
          <w:sz w:val="32"/>
          <w:szCs w:val="32"/>
        </w:rPr>
        <w:t>发包人在签订施工合同后至工程开工前，发包人应督促承包商落实安全生产、文明施工措施。</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lastRenderedPageBreak/>
        <w:t>（二）</w:t>
      </w:r>
      <w:r>
        <w:rPr>
          <w:rFonts w:ascii="方正仿宋_GBK" w:eastAsia="方正仿宋_GBK" w:hint="eastAsia"/>
          <w:sz w:val="32"/>
          <w:szCs w:val="32"/>
        </w:rPr>
        <w:t>工程施工过程中，承包</w:t>
      </w:r>
      <w:r>
        <w:rPr>
          <w:rFonts w:ascii="方正仿宋_GBK" w:eastAsia="方正仿宋_GBK" w:hint="eastAsia"/>
          <w:sz w:val="32"/>
          <w:szCs w:val="32"/>
          <w:lang w:eastAsia="zh-CN"/>
        </w:rPr>
        <w:t>人</w:t>
      </w:r>
      <w:r>
        <w:rPr>
          <w:rFonts w:ascii="方正仿宋_GBK" w:eastAsia="方正仿宋_GBK" w:hint="eastAsia"/>
          <w:sz w:val="32"/>
          <w:szCs w:val="32"/>
        </w:rPr>
        <w:t>项目经理、技术负责人、施工员、安全员必须随时在施工现场，确保工程质量及施工安全。</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（三）</w:t>
      </w:r>
      <w:r>
        <w:rPr>
          <w:rFonts w:ascii="方正仿宋_GBK" w:eastAsia="方正仿宋_GBK" w:hint="eastAsia"/>
          <w:sz w:val="32"/>
          <w:szCs w:val="32"/>
        </w:rPr>
        <w:t>承包</w:t>
      </w:r>
      <w:r>
        <w:rPr>
          <w:rFonts w:ascii="方正仿宋_GBK" w:eastAsia="方正仿宋_GBK" w:hint="eastAsia"/>
          <w:sz w:val="32"/>
          <w:szCs w:val="32"/>
          <w:lang w:eastAsia="zh-CN"/>
        </w:rPr>
        <w:t>人</w:t>
      </w:r>
      <w:r>
        <w:rPr>
          <w:rFonts w:ascii="方正仿宋_GBK" w:eastAsia="方正仿宋_GBK" w:hint="eastAsia"/>
          <w:sz w:val="32"/>
          <w:szCs w:val="32"/>
        </w:rPr>
        <w:t>必须遵守工程建设安全生产有关管理规定，严格按安全标准组织施工，做到安全施工、文明施工，并做好相应的施工安全公告及警戒标识，采取必要的安全防护措施，消除事故隐患，并随时接受安全检查人员依法实施的监督检查。由于承包</w:t>
      </w:r>
      <w:r>
        <w:rPr>
          <w:rFonts w:ascii="方正仿宋_GBK" w:eastAsia="方正仿宋_GBK" w:hint="eastAsia"/>
          <w:sz w:val="32"/>
          <w:szCs w:val="32"/>
          <w:lang w:eastAsia="zh-CN"/>
        </w:rPr>
        <w:t>人</w:t>
      </w:r>
      <w:r>
        <w:rPr>
          <w:rFonts w:ascii="方正仿宋_GBK" w:eastAsia="方正仿宋_GBK" w:hint="eastAsia"/>
          <w:sz w:val="32"/>
          <w:szCs w:val="32"/>
        </w:rPr>
        <w:t>安全措施不力，造成责任事故和因此发生的经济及法律责任，均由承包</w:t>
      </w:r>
      <w:r>
        <w:rPr>
          <w:rFonts w:ascii="方正仿宋_GBK" w:eastAsia="方正仿宋_GBK" w:hint="eastAsia"/>
          <w:sz w:val="32"/>
          <w:szCs w:val="32"/>
          <w:lang w:eastAsia="zh-CN"/>
        </w:rPr>
        <w:t>人</w:t>
      </w:r>
      <w:r>
        <w:rPr>
          <w:rFonts w:ascii="方正仿宋_GBK" w:eastAsia="方正仿宋_GBK" w:hint="eastAsia"/>
          <w:sz w:val="32"/>
          <w:szCs w:val="32"/>
        </w:rPr>
        <w:t>承担。</w:t>
      </w:r>
    </w:p>
    <w:p w:rsidR="00477919" w:rsidRDefault="00EC19F0">
      <w:pPr>
        <w:pStyle w:val="aa"/>
        <w:spacing w:before="0" w:after="0" w:line="520" w:lineRule="exact"/>
        <w:ind w:firstLineChars="200" w:firstLine="640"/>
        <w:rPr>
          <w:rFonts w:ascii="方正黑体_GBK" w:eastAsia="方正黑体_GBK"/>
          <w:sz w:val="32"/>
          <w:szCs w:val="32"/>
          <w:lang w:eastAsia="zh-CN"/>
        </w:rPr>
      </w:pPr>
      <w:r>
        <w:rPr>
          <w:rFonts w:ascii="方正黑体_GBK" w:eastAsia="方正黑体_GBK" w:hint="eastAsia"/>
          <w:sz w:val="32"/>
          <w:szCs w:val="32"/>
          <w:lang w:eastAsia="zh-CN"/>
        </w:rPr>
        <w:t>九、质量与验收要求</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（一）</w:t>
      </w:r>
      <w:r>
        <w:rPr>
          <w:rFonts w:ascii="方正仿宋_GBK" w:eastAsia="方正仿宋_GBK" w:hint="eastAsia"/>
          <w:sz w:val="32"/>
          <w:szCs w:val="32"/>
        </w:rPr>
        <w:t>工程质量达到国家现行质量评定标准</w:t>
      </w:r>
      <w:r>
        <w:rPr>
          <w:rFonts w:ascii="方正仿宋_GBK" w:eastAsia="方正仿宋_GBK" w:hint="eastAsia"/>
          <w:sz w:val="32"/>
          <w:szCs w:val="32"/>
          <w:lang w:eastAsia="zh-CN"/>
        </w:rPr>
        <w:t>。</w:t>
      </w:r>
      <w:r>
        <w:rPr>
          <w:rFonts w:ascii="方正仿宋_GBK" w:eastAsia="方正仿宋_GBK" w:hint="eastAsia"/>
          <w:sz w:val="32"/>
          <w:szCs w:val="32"/>
        </w:rPr>
        <w:t>工程质量达不到质量标准，由承包</w:t>
      </w:r>
      <w:r>
        <w:rPr>
          <w:rFonts w:ascii="方正仿宋_GBK" w:eastAsia="方正仿宋_GBK" w:hint="eastAsia"/>
          <w:sz w:val="32"/>
          <w:szCs w:val="32"/>
          <w:lang w:eastAsia="zh-CN"/>
        </w:rPr>
        <w:t>人</w:t>
      </w:r>
      <w:r>
        <w:rPr>
          <w:rFonts w:ascii="方正仿宋_GBK" w:eastAsia="方正仿宋_GBK" w:hint="eastAsia"/>
          <w:sz w:val="32"/>
          <w:szCs w:val="32"/>
        </w:rPr>
        <w:t>承担违约责任。</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工程质量按国家有关现行施工验收规范规定的标准及重庆市有关规定进行竣工验收，并一次性验收合格。</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（二）</w:t>
      </w:r>
      <w:r>
        <w:rPr>
          <w:rFonts w:ascii="方正仿宋_GBK" w:eastAsia="方正仿宋_GBK" w:hint="eastAsia"/>
          <w:sz w:val="32"/>
          <w:szCs w:val="32"/>
        </w:rPr>
        <w:t>工程检查和返工</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承包</w:t>
      </w:r>
      <w:r>
        <w:rPr>
          <w:rFonts w:ascii="方正仿宋_GBK" w:eastAsia="方正仿宋_GBK" w:hint="eastAsia"/>
          <w:sz w:val="32"/>
          <w:szCs w:val="32"/>
          <w:lang w:eastAsia="zh-CN"/>
        </w:rPr>
        <w:t>人</w:t>
      </w:r>
      <w:r>
        <w:rPr>
          <w:rFonts w:ascii="方正仿宋_GBK" w:eastAsia="方正仿宋_GBK" w:hint="eastAsia"/>
          <w:sz w:val="32"/>
          <w:szCs w:val="32"/>
        </w:rPr>
        <w:t>必须严格按照本工程施</w:t>
      </w:r>
      <w:r>
        <w:rPr>
          <w:rFonts w:ascii="方正仿宋_GBK" w:eastAsia="方正仿宋_GBK" w:hint="eastAsia"/>
          <w:sz w:val="32"/>
          <w:szCs w:val="32"/>
          <w:lang w:eastAsia="zh-CN"/>
        </w:rPr>
        <w:t>工图及图说（施工方案）及比选</w:t>
      </w:r>
      <w:r>
        <w:rPr>
          <w:rFonts w:ascii="方正仿宋_GBK" w:eastAsia="方正仿宋_GBK" w:hint="eastAsia"/>
          <w:sz w:val="32"/>
          <w:szCs w:val="32"/>
        </w:rPr>
        <w:t>公告的要求进行施工，做到施工过程规范，施工流程合理。</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承包</w:t>
      </w:r>
      <w:r>
        <w:rPr>
          <w:rFonts w:ascii="方正仿宋_GBK" w:eastAsia="方正仿宋_GBK" w:hint="eastAsia"/>
          <w:sz w:val="32"/>
          <w:szCs w:val="32"/>
          <w:lang w:eastAsia="zh-CN"/>
        </w:rPr>
        <w:t>人</w:t>
      </w:r>
      <w:r>
        <w:rPr>
          <w:rFonts w:ascii="方正仿宋_GBK" w:eastAsia="方正仿宋_GBK" w:hint="eastAsia"/>
          <w:sz w:val="32"/>
          <w:szCs w:val="32"/>
        </w:rPr>
        <w:t>在施工过程中应随时接受</w:t>
      </w:r>
      <w:r>
        <w:rPr>
          <w:rFonts w:ascii="方正仿宋_GBK" w:eastAsia="方正仿宋_GBK" w:hint="eastAsia"/>
          <w:sz w:val="32"/>
          <w:szCs w:val="32"/>
          <w:u w:val="single"/>
          <w:lang w:eastAsia="zh-CN"/>
        </w:rPr>
        <w:t xml:space="preserve">    </w:t>
      </w:r>
      <w:r>
        <w:rPr>
          <w:rFonts w:ascii="方正仿宋_GBK" w:eastAsia="方正仿宋_GBK" w:hint="eastAsia"/>
          <w:sz w:val="32"/>
          <w:szCs w:val="32"/>
          <w:u w:val="single"/>
          <w:lang w:eastAsia="zh-CN"/>
        </w:rPr>
        <w:t>（发包人）</w:t>
      </w:r>
      <w:r>
        <w:rPr>
          <w:rFonts w:ascii="方正仿宋_GBK" w:eastAsia="方正仿宋_GBK" w:hint="eastAsia"/>
          <w:sz w:val="32"/>
          <w:szCs w:val="32"/>
          <w:u w:val="single"/>
          <w:lang w:eastAsia="zh-CN"/>
        </w:rPr>
        <w:t xml:space="preserve">    </w:t>
      </w:r>
      <w:r>
        <w:rPr>
          <w:rFonts w:ascii="方正仿宋_GBK" w:eastAsia="方正仿宋_GBK" w:hint="eastAsia"/>
          <w:sz w:val="32"/>
          <w:szCs w:val="32"/>
        </w:rPr>
        <w:t>的检查检验，为检查检验提供便利条件。</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若未按要求施工，</w:t>
      </w:r>
      <w:r>
        <w:rPr>
          <w:rFonts w:ascii="方正仿宋_GBK" w:eastAsia="方正仿宋_GBK" w:hint="eastAsia"/>
          <w:sz w:val="32"/>
          <w:szCs w:val="32"/>
        </w:rPr>
        <w:t>工程质量达不到约定标准，承包</w:t>
      </w:r>
      <w:r>
        <w:rPr>
          <w:rFonts w:ascii="方正仿宋_GBK" w:eastAsia="方正仿宋_GBK" w:hint="eastAsia"/>
          <w:sz w:val="32"/>
          <w:szCs w:val="32"/>
          <w:lang w:eastAsia="zh-CN"/>
        </w:rPr>
        <w:t>人</w:t>
      </w:r>
      <w:r>
        <w:rPr>
          <w:rFonts w:ascii="方正仿宋_GBK" w:eastAsia="方正仿宋_GBK" w:hint="eastAsia"/>
          <w:sz w:val="32"/>
          <w:szCs w:val="32"/>
        </w:rPr>
        <w:t>必须无条件按发包人的要求拆除和重新施工，直到符合约定的标准，返工工期不顺延，由此造成的一切损失由承包商负责。</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lastRenderedPageBreak/>
        <w:t>（三）</w:t>
      </w:r>
      <w:r>
        <w:rPr>
          <w:rFonts w:ascii="方正仿宋_GBK" w:eastAsia="方正仿宋_GBK" w:hint="eastAsia"/>
          <w:sz w:val="32"/>
          <w:szCs w:val="32"/>
        </w:rPr>
        <w:t>施工过程中每一道工序完工后，必须经发包人、承包</w:t>
      </w:r>
      <w:r>
        <w:rPr>
          <w:rFonts w:ascii="方正仿宋_GBK" w:eastAsia="方正仿宋_GBK" w:hint="eastAsia"/>
          <w:sz w:val="32"/>
          <w:szCs w:val="32"/>
          <w:lang w:eastAsia="zh-CN"/>
        </w:rPr>
        <w:t>人</w:t>
      </w:r>
      <w:r>
        <w:rPr>
          <w:rFonts w:ascii="方正仿宋_GBK" w:eastAsia="方正仿宋_GBK" w:hint="eastAsia"/>
          <w:sz w:val="32"/>
          <w:szCs w:val="32"/>
        </w:rPr>
        <w:t>和质量监管等相关人员现场验收合格，签字同意进入下一道工序后方能进行下一道工序施工，并同时留存相关文字及图片资料，否则，由此造成的损失由承包商全部承担。</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隐蔽工程和中间过程的验收：工程具备隐蔽条件或中间验收部位，承包</w:t>
      </w:r>
      <w:r>
        <w:rPr>
          <w:rFonts w:ascii="方正仿宋_GBK" w:eastAsia="方正仿宋_GBK" w:hint="eastAsia"/>
          <w:sz w:val="32"/>
          <w:szCs w:val="32"/>
          <w:lang w:eastAsia="zh-CN"/>
        </w:rPr>
        <w:t>人</w:t>
      </w:r>
      <w:r>
        <w:rPr>
          <w:rFonts w:ascii="方正仿宋_GBK" w:eastAsia="方正仿宋_GBK" w:hint="eastAsia"/>
          <w:sz w:val="32"/>
          <w:szCs w:val="32"/>
        </w:rPr>
        <w:t>进行自检，并在隐蔽或中间部位验收前</w:t>
      </w:r>
      <w:r>
        <w:rPr>
          <w:rFonts w:ascii="方正仿宋_GBK" w:eastAsia="方正仿宋_GBK" w:hint="eastAsia"/>
          <w:sz w:val="32"/>
          <w:szCs w:val="32"/>
        </w:rPr>
        <w:t>24</w:t>
      </w:r>
      <w:r>
        <w:rPr>
          <w:rFonts w:ascii="方正仿宋_GBK" w:eastAsia="方正仿宋_GBK" w:hint="eastAsia"/>
          <w:sz w:val="32"/>
          <w:szCs w:val="32"/>
        </w:rPr>
        <w:t>小时内书面通知发包人验收；验收合格，在验收记录上签字后，承包</w:t>
      </w:r>
      <w:r>
        <w:rPr>
          <w:rFonts w:ascii="方正仿宋_GBK" w:eastAsia="方正仿宋_GBK" w:hint="eastAsia"/>
          <w:sz w:val="32"/>
          <w:szCs w:val="32"/>
          <w:lang w:eastAsia="zh-CN"/>
        </w:rPr>
        <w:t>人</w:t>
      </w:r>
      <w:r>
        <w:rPr>
          <w:rFonts w:ascii="方正仿宋_GBK" w:eastAsia="方正仿宋_GBK" w:hint="eastAsia"/>
          <w:sz w:val="32"/>
          <w:szCs w:val="32"/>
        </w:rPr>
        <w:t>进行隐蔽处继续施工，验收不合格，承包</w:t>
      </w:r>
      <w:r>
        <w:rPr>
          <w:rFonts w:ascii="方正仿宋_GBK" w:eastAsia="方正仿宋_GBK" w:hint="eastAsia"/>
          <w:sz w:val="32"/>
          <w:szCs w:val="32"/>
          <w:lang w:eastAsia="zh-CN"/>
        </w:rPr>
        <w:t>人</w:t>
      </w:r>
      <w:r>
        <w:rPr>
          <w:rFonts w:ascii="方正仿宋_GBK" w:eastAsia="方正仿宋_GBK" w:hint="eastAsia"/>
          <w:sz w:val="32"/>
          <w:szCs w:val="32"/>
        </w:rPr>
        <w:t>在限定的时间内修改后重新验收。</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（四）</w:t>
      </w:r>
      <w:r>
        <w:rPr>
          <w:rFonts w:ascii="方正仿宋_GBK" w:eastAsia="方正仿宋_GBK" w:hint="eastAsia"/>
          <w:sz w:val="32"/>
          <w:szCs w:val="32"/>
        </w:rPr>
        <w:t>施工过程中使用的所有原材料必须提供产品合格证并由发包人、监理（如有）现场验收合格签字后方可使用。</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（五）</w:t>
      </w:r>
      <w:r>
        <w:rPr>
          <w:rFonts w:ascii="方正仿宋_GBK" w:eastAsia="方正仿宋_GBK" w:hint="eastAsia"/>
          <w:sz w:val="32"/>
          <w:szCs w:val="32"/>
        </w:rPr>
        <w:t>综合竣工验收由发包人组织施工、设计、监理、行政主管单位联合进行。</w:t>
      </w:r>
    </w:p>
    <w:p w:rsidR="00477919" w:rsidRDefault="00EC19F0">
      <w:pPr>
        <w:pStyle w:val="aa"/>
        <w:spacing w:before="0" w:after="0" w:line="520" w:lineRule="exact"/>
        <w:ind w:firstLineChars="200" w:firstLine="640"/>
        <w:rPr>
          <w:rFonts w:ascii="方正黑体_GBK" w:eastAsia="方正黑体_GBK"/>
          <w:sz w:val="32"/>
          <w:szCs w:val="32"/>
          <w:lang w:eastAsia="zh-CN"/>
        </w:rPr>
      </w:pPr>
      <w:r>
        <w:rPr>
          <w:rFonts w:ascii="方正黑体_GBK" w:eastAsia="方正黑体_GBK" w:hint="eastAsia"/>
          <w:sz w:val="32"/>
          <w:szCs w:val="32"/>
          <w:lang w:eastAsia="zh-CN"/>
        </w:rPr>
        <w:t>十、工程变更及合同价调整</w:t>
      </w:r>
    </w:p>
    <w:p w:rsidR="00477919" w:rsidRDefault="00EC19F0">
      <w:pPr>
        <w:spacing w:line="54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本工程不作变更，由承包人施工完成发包人发布的设计图及图说范围、工程施工清单内、施工方案全部内容以及本项目的预算疑似问题回复、答疑、补遗、澄清中补充的全部内容。合同价按成交价执行，不作调整。</w:t>
      </w:r>
    </w:p>
    <w:p w:rsidR="00477919" w:rsidRDefault="00EC19F0">
      <w:pPr>
        <w:pStyle w:val="aa"/>
        <w:spacing w:before="0" w:after="0" w:line="520" w:lineRule="exact"/>
        <w:ind w:firstLineChars="200" w:firstLine="640"/>
        <w:rPr>
          <w:rFonts w:ascii="方正黑体_GBK" w:eastAsia="方正黑体_GBK"/>
          <w:sz w:val="32"/>
          <w:szCs w:val="32"/>
          <w:lang w:eastAsia="zh-CN"/>
        </w:rPr>
      </w:pPr>
      <w:r>
        <w:rPr>
          <w:rFonts w:ascii="方正黑体_GBK" w:eastAsia="方正黑体_GBK" w:hint="eastAsia"/>
          <w:sz w:val="32"/>
          <w:szCs w:val="32"/>
          <w:lang w:eastAsia="zh-CN"/>
        </w:rPr>
        <w:t>十一、本合同与下列附件一起构成合同文件</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（一）</w:t>
      </w:r>
      <w:r>
        <w:rPr>
          <w:rFonts w:ascii="方正仿宋_GBK" w:eastAsia="方正仿宋_GBK" w:hint="eastAsia"/>
          <w:sz w:val="32"/>
          <w:szCs w:val="32"/>
        </w:rPr>
        <w:t>本工程</w:t>
      </w:r>
      <w:r>
        <w:rPr>
          <w:rFonts w:ascii="方正仿宋_GBK" w:eastAsia="方正仿宋_GBK" w:hint="eastAsia"/>
          <w:sz w:val="32"/>
          <w:szCs w:val="32"/>
          <w:lang w:eastAsia="zh-CN"/>
        </w:rPr>
        <w:t>竞争性发包</w:t>
      </w:r>
      <w:r>
        <w:rPr>
          <w:rFonts w:ascii="方正仿宋_GBK" w:eastAsia="方正仿宋_GBK" w:hint="eastAsia"/>
          <w:sz w:val="32"/>
          <w:szCs w:val="32"/>
        </w:rPr>
        <w:t>公告；</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（二）成交通知书</w:t>
      </w:r>
      <w:r>
        <w:rPr>
          <w:rFonts w:ascii="方正仿宋_GBK" w:eastAsia="方正仿宋_GBK" w:hint="eastAsia"/>
          <w:sz w:val="32"/>
          <w:szCs w:val="32"/>
        </w:rPr>
        <w:t>；</w:t>
      </w:r>
    </w:p>
    <w:p w:rsidR="00477919" w:rsidRDefault="00EC19F0">
      <w:pPr>
        <w:pStyle w:val="aa"/>
        <w:spacing w:before="0" w:after="0" w:line="520" w:lineRule="exact"/>
        <w:ind w:firstLineChars="200" w:firstLine="640"/>
        <w:rPr>
          <w:rFonts w:ascii="方正仿宋_GBK" w:eastAsia="方正仿宋_GBK"/>
          <w:sz w:val="32"/>
          <w:szCs w:val="32"/>
          <w:lang w:eastAsia="zh-CN"/>
        </w:rPr>
      </w:pPr>
      <w:r>
        <w:rPr>
          <w:rFonts w:ascii="方正仿宋_GBK" w:eastAsia="方正仿宋_GBK" w:hint="eastAsia"/>
          <w:sz w:val="32"/>
          <w:szCs w:val="32"/>
        </w:rPr>
        <w:t>（三）施工图及图说（或施工方案）；</w:t>
      </w:r>
    </w:p>
    <w:p w:rsidR="00477919" w:rsidRDefault="00EC19F0">
      <w:pPr>
        <w:pStyle w:val="aa"/>
        <w:spacing w:before="0" w:after="0" w:line="520"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（四）</w:t>
      </w:r>
      <w:r>
        <w:rPr>
          <w:rFonts w:ascii="方正仿宋_GBK" w:eastAsia="方正仿宋_GBK" w:hint="eastAsia"/>
          <w:sz w:val="32"/>
          <w:szCs w:val="32"/>
        </w:rPr>
        <w:t>预算疑似问题回复、答疑、补遗、澄清中补充的全部内容</w:t>
      </w:r>
      <w:r>
        <w:rPr>
          <w:rFonts w:ascii="方正仿宋_GBK" w:eastAsia="方正仿宋_GBK" w:hint="eastAsia"/>
          <w:sz w:val="32"/>
          <w:szCs w:val="32"/>
          <w:lang w:eastAsia="zh-CN"/>
        </w:rPr>
        <w:t>；</w:t>
      </w:r>
    </w:p>
    <w:p w:rsidR="00477919" w:rsidRDefault="00EC19F0">
      <w:pPr>
        <w:pStyle w:val="aa"/>
        <w:spacing w:before="0" w:after="0" w:line="520"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lastRenderedPageBreak/>
        <w:t>（五）其他</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在合同订立及履行过程中形成的与合同有关的文件，须经合同当事人签字并盖章，均构成合同文件组成部分。</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上述各项合同文件包括合同当事人就该项合同文件所作出的补充和修改，属于同一类内容的文件，应以最新签署的为准；补充和修改均不得背离</w:t>
      </w:r>
      <w:r>
        <w:rPr>
          <w:rFonts w:ascii="方正仿宋_GBK" w:eastAsia="方正仿宋_GBK" w:hint="eastAsia"/>
          <w:sz w:val="32"/>
          <w:szCs w:val="32"/>
          <w:lang w:eastAsia="zh-CN"/>
        </w:rPr>
        <w:t>发包文件</w:t>
      </w:r>
      <w:r>
        <w:rPr>
          <w:rFonts w:ascii="方正仿宋_GBK" w:eastAsia="方正仿宋_GBK" w:hint="eastAsia"/>
          <w:sz w:val="32"/>
          <w:szCs w:val="32"/>
        </w:rPr>
        <w:t>的实质性条款。</w:t>
      </w:r>
    </w:p>
    <w:p w:rsidR="00477919" w:rsidRDefault="00EC19F0">
      <w:pPr>
        <w:pStyle w:val="aa"/>
        <w:spacing w:before="0" w:after="0" w:line="520" w:lineRule="exact"/>
        <w:ind w:firstLineChars="200" w:firstLine="640"/>
        <w:rPr>
          <w:rFonts w:ascii="方正黑体_GBK" w:eastAsia="方正黑体_GBK"/>
          <w:sz w:val="32"/>
          <w:szCs w:val="32"/>
          <w:lang w:eastAsia="zh-CN"/>
        </w:rPr>
      </w:pPr>
      <w:r>
        <w:rPr>
          <w:rFonts w:ascii="方正黑体_GBK" w:eastAsia="方正黑体_GBK" w:hint="eastAsia"/>
          <w:sz w:val="32"/>
          <w:szCs w:val="32"/>
          <w:lang w:eastAsia="zh-CN"/>
        </w:rPr>
        <w:t>十二、承诺</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（一）</w:t>
      </w:r>
      <w:r>
        <w:rPr>
          <w:rFonts w:ascii="方正仿宋_GBK" w:eastAsia="方正仿宋_GBK" w:hint="eastAsia"/>
          <w:sz w:val="32"/>
          <w:szCs w:val="32"/>
        </w:rPr>
        <w:t>发包人承诺按照法律规定履行项目审批手续、筹集工程建设资金并按照合同约定的期限和方式支付合同价款</w:t>
      </w:r>
      <w:r>
        <w:rPr>
          <w:rFonts w:ascii="方正仿宋_GBK" w:eastAsia="方正仿宋_GBK" w:hint="eastAsia"/>
          <w:sz w:val="32"/>
          <w:szCs w:val="32"/>
        </w:rPr>
        <w:t>。</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lang w:eastAsia="zh-CN"/>
        </w:rPr>
        <w:t>（二）</w:t>
      </w:r>
      <w:r>
        <w:rPr>
          <w:rFonts w:ascii="方正仿宋_GBK" w:eastAsia="方正仿宋_GBK" w:hint="eastAsia"/>
          <w:sz w:val="32"/>
          <w:szCs w:val="32"/>
        </w:rPr>
        <w:t>承包</w:t>
      </w:r>
      <w:r>
        <w:rPr>
          <w:rFonts w:ascii="方正仿宋_GBK" w:eastAsia="方正仿宋_GBK" w:hint="eastAsia"/>
          <w:sz w:val="32"/>
          <w:szCs w:val="32"/>
          <w:lang w:eastAsia="zh-CN"/>
        </w:rPr>
        <w:t>人</w:t>
      </w:r>
      <w:r>
        <w:rPr>
          <w:rFonts w:ascii="方正仿宋_GBK" w:eastAsia="方正仿宋_GBK" w:hint="eastAsia"/>
          <w:sz w:val="32"/>
          <w:szCs w:val="32"/>
        </w:rPr>
        <w:t>严格</w:t>
      </w:r>
      <w:r>
        <w:rPr>
          <w:rFonts w:ascii="方正仿宋_GBK" w:eastAsia="方正仿宋_GBK" w:hint="eastAsia"/>
          <w:sz w:val="32"/>
          <w:szCs w:val="32"/>
          <w:lang w:eastAsia="zh-CN"/>
        </w:rPr>
        <w:t>按比选公告</w:t>
      </w:r>
      <w:r>
        <w:rPr>
          <w:rFonts w:ascii="方正仿宋_GBK" w:eastAsia="方正仿宋_GBK" w:hint="eastAsia"/>
          <w:sz w:val="32"/>
          <w:szCs w:val="32"/>
        </w:rPr>
        <w:t>履行承诺，严格按照法律规定及合同约定组织完成工程施工，确保工程质量和安全，不进行转包及违法分包，并在缺陷责任期及保修期内承担相应的工程维修责任。</w:t>
      </w:r>
    </w:p>
    <w:p w:rsidR="00477919" w:rsidRDefault="00EC19F0">
      <w:pPr>
        <w:pStyle w:val="aa"/>
        <w:spacing w:before="0" w:after="0" w:line="520" w:lineRule="exact"/>
        <w:ind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（三）</w:t>
      </w:r>
      <w:r>
        <w:rPr>
          <w:rFonts w:ascii="方正仿宋_GBK" w:eastAsia="方正仿宋_GBK" w:hint="eastAsia"/>
          <w:sz w:val="32"/>
          <w:szCs w:val="32"/>
        </w:rPr>
        <w:t>发包人和承包</w:t>
      </w:r>
      <w:r>
        <w:rPr>
          <w:rFonts w:ascii="方正仿宋_GBK" w:eastAsia="方正仿宋_GBK" w:hint="eastAsia"/>
          <w:sz w:val="32"/>
          <w:szCs w:val="32"/>
          <w:lang w:eastAsia="zh-CN"/>
        </w:rPr>
        <w:t>人</w:t>
      </w:r>
      <w:r>
        <w:rPr>
          <w:rFonts w:ascii="方正仿宋_GBK" w:eastAsia="方正仿宋_GBK" w:hint="eastAsia"/>
          <w:sz w:val="32"/>
          <w:szCs w:val="32"/>
        </w:rPr>
        <w:t>签订本合同后，双方理解并承诺不再就本工程另行签订与本合同实质性内容相背离的协议。</w:t>
      </w:r>
    </w:p>
    <w:p w:rsidR="00477919" w:rsidRDefault="00EC19F0">
      <w:pPr>
        <w:spacing w:line="520"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十三、违约责任及处罚制度</w:t>
      </w:r>
    </w:p>
    <w:p w:rsidR="00477919" w:rsidRDefault="00EC19F0">
      <w:pPr>
        <w:spacing w:line="520" w:lineRule="exact"/>
        <w:ind w:firstLine="600"/>
        <w:rPr>
          <w:rFonts w:ascii="方正仿宋_GBK" w:eastAsia="方正仿宋_GBK" w:hAnsi="宋体" w:cs="宋体"/>
          <w:sz w:val="32"/>
          <w:szCs w:val="32"/>
        </w:rPr>
      </w:pPr>
      <w:r>
        <w:rPr>
          <w:rFonts w:ascii="方正仿宋_GBK" w:eastAsia="方正仿宋_GBK" w:hAnsi="宋体" w:cs="宋体" w:hint="eastAsia"/>
          <w:sz w:val="32"/>
          <w:szCs w:val="32"/>
        </w:rPr>
        <w:t>（一）承包人擅自更换项目经理的违约责任：承包人未经发包人许可擅自更换项目经理，处承包人</w:t>
      </w:r>
      <w:r>
        <w:rPr>
          <w:rFonts w:ascii="方正仿宋_GBK" w:eastAsia="方正仿宋_GBK" w:hAnsi="宋体" w:cs="宋体" w:hint="eastAsia"/>
          <w:sz w:val="32"/>
          <w:szCs w:val="32"/>
        </w:rPr>
        <w:t>1000</w:t>
      </w:r>
      <w:r>
        <w:rPr>
          <w:rFonts w:ascii="方正仿宋_GBK" w:eastAsia="方正仿宋_GBK" w:hAnsi="宋体" w:cs="宋体" w:hint="eastAsia"/>
          <w:sz w:val="32"/>
          <w:szCs w:val="32"/>
        </w:rPr>
        <w:t>元</w:t>
      </w:r>
      <w:r>
        <w:rPr>
          <w:rFonts w:ascii="方正仿宋_GBK" w:eastAsia="方正仿宋_GBK" w:hAnsi="宋体" w:cs="宋体" w:hint="eastAsia"/>
          <w:sz w:val="32"/>
          <w:szCs w:val="32"/>
        </w:rPr>
        <w:t>/</w:t>
      </w:r>
      <w:r>
        <w:rPr>
          <w:rFonts w:ascii="方正仿宋_GBK" w:eastAsia="方正仿宋_GBK" w:hAnsi="宋体" w:cs="宋体" w:hint="eastAsia"/>
          <w:sz w:val="32"/>
          <w:szCs w:val="32"/>
        </w:rPr>
        <w:t>人</w:t>
      </w:r>
      <w:r>
        <w:rPr>
          <w:rFonts w:ascii="宋体" w:hAnsi="宋体" w:cs="宋体" w:hint="eastAsia"/>
          <w:sz w:val="32"/>
          <w:szCs w:val="32"/>
        </w:rPr>
        <w:t>•</w:t>
      </w:r>
      <w:r>
        <w:rPr>
          <w:rFonts w:ascii="方正仿宋_GBK" w:eastAsia="方正仿宋_GBK" w:hAnsi="宋体" w:cs="宋体" w:hint="eastAsia"/>
          <w:sz w:val="32"/>
          <w:szCs w:val="32"/>
        </w:rPr>
        <w:t>次的违约金。</w:t>
      </w:r>
    </w:p>
    <w:p w:rsidR="00477919" w:rsidRDefault="00EC19F0">
      <w:pPr>
        <w:spacing w:line="520" w:lineRule="exact"/>
        <w:ind w:firstLine="600"/>
        <w:rPr>
          <w:rFonts w:ascii="方正仿宋_GBK" w:eastAsia="方正仿宋_GBK" w:hAnsi="宋体" w:cs="宋体"/>
          <w:sz w:val="32"/>
          <w:szCs w:val="32"/>
        </w:rPr>
      </w:pPr>
      <w:r>
        <w:rPr>
          <w:rFonts w:ascii="方正仿宋_GBK" w:eastAsia="方正仿宋_GBK" w:hAnsi="宋体" w:cs="宋体" w:hint="eastAsia"/>
          <w:sz w:val="32"/>
          <w:szCs w:val="32"/>
        </w:rPr>
        <w:t>（二）承包人项目经理、技术负责人现场管理工作时间每月不得少于</w:t>
      </w:r>
      <w:r>
        <w:rPr>
          <w:rFonts w:ascii="方正仿宋_GBK" w:eastAsia="方正仿宋_GBK" w:hAnsi="宋体" w:cs="宋体" w:hint="eastAsia"/>
          <w:sz w:val="32"/>
          <w:szCs w:val="32"/>
        </w:rPr>
        <w:t>10</w:t>
      </w:r>
      <w:r>
        <w:rPr>
          <w:rFonts w:ascii="方正仿宋_GBK" w:eastAsia="方正仿宋_GBK" w:hAnsi="宋体" w:cs="宋体" w:hint="eastAsia"/>
          <w:sz w:val="32"/>
          <w:szCs w:val="32"/>
        </w:rPr>
        <w:t>日，缺勤一天处</w:t>
      </w:r>
      <w:r>
        <w:rPr>
          <w:rFonts w:ascii="方正仿宋_GBK" w:eastAsia="方正仿宋_GBK" w:hAnsi="宋体" w:cs="宋体" w:hint="eastAsia"/>
          <w:sz w:val="32"/>
          <w:szCs w:val="32"/>
        </w:rPr>
        <w:t>300</w:t>
      </w:r>
      <w:r>
        <w:rPr>
          <w:rFonts w:ascii="方正仿宋_GBK" w:eastAsia="方正仿宋_GBK" w:hAnsi="宋体" w:cs="宋体" w:hint="eastAsia"/>
          <w:sz w:val="32"/>
          <w:szCs w:val="32"/>
        </w:rPr>
        <w:t>元</w:t>
      </w:r>
      <w:r>
        <w:rPr>
          <w:rFonts w:ascii="方正仿宋_GBK" w:eastAsia="方正仿宋_GBK" w:hAnsi="宋体" w:cs="宋体" w:hint="eastAsia"/>
          <w:sz w:val="32"/>
          <w:szCs w:val="32"/>
        </w:rPr>
        <w:t>/</w:t>
      </w:r>
      <w:r>
        <w:rPr>
          <w:rFonts w:ascii="方正仿宋_GBK" w:eastAsia="方正仿宋_GBK" w:hAnsi="宋体" w:cs="宋体" w:hint="eastAsia"/>
          <w:sz w:val="32"/>
          <w:szCs w:val="32"/>
        </w:rPr>
        <w:t>人的违约金。</w:t>
      </w:r>
    </w:p>
    <w:p w:rsidR="00477919" w:rsidRDefault="00EC19F0">
      <w:pPr>
        <w:spacing w:line="520" w:lineRule="exact"/>
        <w:ind w:firstLine="600"/>
        <w:rPr>
          <w:rFonts w:ascii="方正仿宋_GBK" w:eastAsia="方正仿宋_GBK" w:hAnsi="宋体" w:cs="宋体"/>
          <w:sz w:val="32"/>
          <w:szCs w:val="32"/>
        </w:rPr>
      </w:pPr>
      <w:r>
        <w:rPr>
          <w:rFonts w:ascii="方正仿宋_GBK" w:eastAsia="方正仿宋_GBK" w:hAnsi="宋体" w:cs="宋体" w:hint="eastAsia"/>
          <w:sz w:val="32"/>
          <w:szCs w:val="32"/>
        </w:rPr>
        <w:t>（三）承包人擅自更换主要施工管理人员的违约责任：承包人未经发包人许可擅自更换主要施工管理人员的，处承包人</w:t>
      </w:r>
      <w:r>
        <w:rPr>
          <w:rFonts w:ascii="方正仿宋_GBK" w:eastAsia="方正仿宋_GBK" w:hAnsi="宋体" w:cs="宋体" w:hint="eastAsia"/>
          <w:sz w:val="32"/>
          <w:szCs w:val="32"/>
        </w:rPr>
        <w:t>500</w:t>
      </w:r>
      <w:r>
        <w:rPr>
          <w:rFonts w:ascii="方正仿宋_GBK" w:eastAsia="方正仿宋_GBK" w:hAnsi="宋体" w:cs="宋体" w:hint="eastAsia"/>
          <w:sz w:val="32"/>
          <w:szCs w:val="32"/>
        </w:rPr>
        <w:t>元</w:t>
      </w:r>
      <w:r>
        <w:rPr>
          <w:rFonts w:ascii="方正仿宋_GBK" w:eastAsia="方正仿宋_GBK" w:hAnsi="宋体" w:cs="宋体" w:hint="eastAsia"/>
          <w:sz w:val="32"/>
          <w:szCs w:val="32"/>
        </w:rPr>
        <w:t>/</w:t>
      </w:r>
      <w:r>
        <w:rPr>
          <w:rFonts w:ascii="方正仿宋_GBK" w:eastAsia="方正仿宋_GBK" w:hAnsi="宋体" w:cs="宋体" w:hint="eastAsia"/>
          <w:sz w:val="32"/>
          <w:szCs w:val="32"/>
        </w:rPr>
        <w:t>人·次的违约金。</w:t>
      </w:r>
    </w:p>
    <w:p w:rsidR="00477919" w:rsidRDefault="00EC19F0">
      <w:pPr>
        <w:spacing w:line="520" w:lineRule="exact"/>
        <w:ind w:firstLine="600"/>
        <w:rPr>
          <w:rFonts w:ascii="方正仿宋_GBK" w:eastAsia="方正仿宋_GBK" w:hAnsi="宋体" w:cs="宋体"/>
          <w:sz w:val="32"/>
          <w:szCs w:val="32"/>
        </w:rPr>
      </w:pPr>
      <w:r>
        <w:rPr>
          <w:rFonts w:ascii="方正仿宋_GBK" w:eastAsia="方正仿宋_GBK" w:hAnsi="宋体" w:cs="宋体" w:hint="eastAsia"/>
          <w:sz w:val="32"/>
          <w:szCs w:val="32"/>
        </w:rPr>
        <w:t>（四）承包人主要施工管理人员擅自离开施工现场的违约责</w:t>
      </w:r>
      <w:r>
        <w:rPr>
          <w:rFonts w:ascii="方正仿宋_GBK" w:eastAsia="方正仿宋_GBK" w:hAnsi="宋体" w:cs="宋体" w:hint="eastAsia"/>
          <w:sz w:val="32"/>
          <w:szCs w:val="32"/>
        </w:rPr>
        <w:lastRenderedPageBreak/>
        <w:t>任：发包人有权抽查承包人主要施工管理人员到岗情况，若抽查不到岗，处罚违约金</w:t>
      </w:r>
      <w:r>
        <w:rPr>
          <w:rFonts w:ascii="方正仿宋_GBK" w:eastAsia="方正仿宋_GBK" w:hAnsi="宋体" w:cs="宋体" w:hint="eastAsia"/>
          <w:sz w:val="32"/>
          <w:szCs w:val="32"/>
        </w:rPr>
        <w:t>200</w:t>
      </w:r>
      <w:r>
        <w:rPr>
          <w:rFonts w:ascii="方正仿宋_GBK" w:eastAsia="方正仿宋_GBK" w:hAnsi="宋体" w:cs="宋体" w:hint="eastAsia"/>
          <w:sz w:val="32"/>
          <w:szCs w:val="32"/>
        </w:rPr>
        <w:t>元</w:t>
      </w:r>
      <w:r>
        <w:rPr>
          <w:rFonts w:ascii="方正仿宋_GBK" w:eastAsia="方正仿宋_GBK" w:hAnsi="宋体" w:cs="宋体" w:hint="eastAsia"/>
          <w:sz w:val="32"/>
          <w:szCs w:val="32"/>
        </w:rPr>
        <w:t>/</w:t>
      </w:r>
      <w:r>
        <w:rPr>
          <w:rFonts w:ascii="方正仿宋_GBK" w:eastAsia="方正仿宋_GBK" w:hAnsi="宋体" w:cs="宋体" w:hint="eastAsia"/>
          <w:sz w:val="32"/>
          <w:szCs w:val="32"/>
        </w:rPr>
        <w:t>人·次。</w:t>
      </w:r>
    </w:p>
    <w:p w:rsidR="00477919" w:rsidRDefault="00EC19F0">
      <w:pPr>
        <w:spacing w:line="520" w:lineRule="exact"/>
        <w:ind w:firstLine="600"/>
        <w:rPr>
          <w:rFonts w:ascii="方正仿宋_GBK" w:eastAsia="方正仿宋_GBK" w:hAnsi="宋体" w:cs="宋体"/>
          <w:sz w:val="32"/>
          <w:szCs w:val="32"/>
        </w:rPr>
      </w:pPr>
      <w:r>
        <w:rPr>
          <w:rFonts w:ascii="方正仿宋_GBK" w:eastAsia="方正仿宋_GBK" w:hAnsi="宋体" w:cs="宋体" w:hint="eastAsia"/>
          <w:sz w:val="32"/>
          <w:szCs w:val="32"/>
        </w:rPr>
        <w:t>以上款项发包人有权在应支付的工程款中直接扣除，承包人应立即纠正，否则发包人有权解除合同。</w:t>
      </w:r>
    </w:p>
    <w:p w:rsidR="00477919" w:rsidRDefault="00EC19F0">
      <w:pPr>
        <w:spacing w:line="520"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十四、双方其他约定</w:t>
      </w:r>
    </w:p>
    <w:p w:rsidR="00477919" w:rsidRDefault="00EC19F0">
      <w:pPr>
        <w:spacing w:line="52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本合同与比选公告表述不一致的，以比选公告为准。</w:t>
      </w:r>
    </w:p>
    <w:p w:rsidR="00477919" w:rsidRDefault="00EC19F0">
      <w:pPr>
        <w:spacing w:line="520"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十五、争议解决</w:t>
      </w:r>
    </w:p>
    <w:p w:rsidR="00477919" w:rsidRDefault="00EC19F0">
      <w:pPr>
        <w:spacing w:line="520" w:lineRule="exact"/>
        <w:ind w:firstLineChars="200" w:firstLine="640"/>
        <w:rPr>
          <w:rFonts w:ascii="方正仿宋_GBK" w:eastAsia="方正仿宋_GBK" w:hAnsi="宋体" w:cs="宋体"/>
          <w:sz w:val="32"/>
          <w:szCs w:val="32"/>
        </w:rPr>
      </w:pPr>
      <w:r>
        <w:rPr>
          <w:rFonts w:ascii="方正仿宋_GBK" w:eastAsia="方正仿宋_GBK" w:hAnsi="宋体" w:cs="宋体" w:hint="eastAsia"/>
          <w:sz w:val="32"/>
          <w:szCs w:val="32"/>
        </w:rPr>
        <w:t>本合同在履行过程中，双方应共同遵守。若发生争议双方当事人协商解决，协商不成，提交项目所在地劳动仲裁委员会仲裁或上述项目所在地人民法院裁决。</w:t>
      </w:r>
    </w:p>
    <w:p w:rsidR="00477919" w:rsidRDefault="00EC19F0">
      <w:pPr>
        <w:spacing w:line="520" w:lineRule="exact"/>
        <w:ind w:firstLineChars="200" w:firstLine="640"/>
        <w:rPr>
          <w:rFonts w:ascii="方正黑体_GBK" w:eastAsia="方正黑体_GBK" w:hAnsi="宋体" w:cs="宋体"/>
          <w:sz w:val="32"/>
          <w:szCs w:val="32"/>
        </w:rPr>
      </w:pPr>
      <w:r>
        <w:rPr>
          <w:rFonts w:ascii="方正黑体_GBK" w:eastAsia="方正黑体_GBK" w:hAnsi="宋体" w:cs="宋体" w:hint="eastAsia"/>
          <w:sz w:val="32"/>
          <w:szCs w:val="32"/>
        </w:rPr>
        <w:t>十六、合同份数及效力</w:t>
      </w:r>
    </w:p>
    <w:p w:rsidR="00477919" w:rsidRDefault="00EC19F0">
      <w:pPr>
        <w:pStyle w:val="aa"/>
        <w:spacing w:before="0" w:after="0" w:line="520" w:lineRule="exact"/>
        <w:ind w:firstLineChars="200" w:firstLine="640"/>
        <w:rPr>
          <w:rFonts w:ascii="方正仿宋_GBK" w:eastAsia="方正仿宋_GBK"/>
          <w:sz w:val="32"/>
          <w:szCs w:val="32"/>
        </w:rPr>
      </w:pPr>
      <w:r>
        <w:rPr>
          <w:rFonts w:ascii="方正仿宋_GBK" w:eastAsia="方正仿宋_GBK" w:hint="eastAsia"/>
          <w:sz w:val="32"/>
          <w:szCs w:val="32"/>
        </w:rPr>
        <w:t>本合同一式</w:t>
      </w:r>
      <w:r>
        <w:rPr>
          <w:rFonts w:ascii="方正仿宋_GBK" w:eastAsia="方正仿宋_GBK" w:hint="eastAsia"/>
          <w:sz w:val="32"/>
          <w:szCs w:val="32"/>
          <w:lang w:eastAsia="zh-CN"/>
        </w:rPr>
        <w:t>捌</w:t>
      </w:r>
      <w:r>
        <w:rPr>
          <w:rFonts w:ascii="方正仿宋_GBK" w:eastAsia="方正仿宋_GBK" w:hint="eastAsia"/>
          <w:sz w:val="32"/>
          <w:szCs w:val="32"/>
        </w:rPr>
        <w:t>份，发包人</w:t>
      </w:r>
      <w:r>
        <w:rPr>
          <w:rFonts w:ascii="方正仿宋_GBK" w:eastAsia="方正仿宋_GBK" w:hint="eastAsia"/>
          <w:sz w:val="32"/>
          <w:szCs w:val="32"/>
          <w:lang w:eastAsia="zh-CN"/>
        </w:rPr>
        <w:t>肆</w:t>
      </w:r>
      <w:r>
        <w:rPr>
          <w:rFonts w:ascii="方正仿宋_GBK" w:eastAsia="方正仿宋_GBK" w:hint="eastAsia"/>
          <w:sz w:val="32"/>
          <w:szCs w:val="32"/>
        </w:rPr>
        <w:t>份，</w:t>
      </w:r>
      <w:r>
        <w:rPr>
          <w:rFonts w:ascii="方正仿宋_GBK" w:eastAsia="方正仿宋_GBK" w:hint="eastAsia"/>
          <w:sz w:val="32"/>
          <w:szCs w:val="32"/>
          <w:lang w:eastAsia="zh-CN"/>
        </w:rPr>
        <w:t>承包人肆</w:t>
      </w:r>
      <w:r>
        <w:rPr>
          <w:rFonts w:ascii="方正仿宋_GBK" w:eastAsia="方正仿宋_GBK" w:hint="eastAsia"/>
          <w:sz w:val="32"/>
          <w:szCs w:val="32"/>
        </w:rPr>
        <w:t>份，自双方签字盖章之日起生效，均具同等法律效力。</w:t>
      </w:r>
    </w:p>
    <w:p w:rsidR="00477919" w:rsidRDefault="00EC19F0">
      <w:pPr>
        <w:pStyle w:val="aa"/>
        <w:spacing w:before="0" w:after="0" w:line="520" w:lineRule="exact"/>
        <w:ind w:right="640" w:firstLineChars="200" w:firstLine="640"/>
        <w:rPr>
          <w:rFonts w:ascii="方正仿宋_GBK" w:eastAsia="方正仿宋_GBK"/>
          <w:sz w:val="32"/>
          <w:szCs w:val="32"/>
          <w:lang w:eastAsia="zh-CN"/>
        </w:rPr>
      </w:pPr>
      <w:r>
        <w:rPr>
          <w:rFonts w:ascii="方正仿宋_GBK" w:eastAsia="方正仿宋_GBK" w:hint="eastAsia"/>
          <w:sz w:val="32"/>
          <w:szCs w:val="32"/>
          <w:lang w:eastAsia="zh-CN"/>
        </w:rPr>
        <w:t>合同订立时间：</w:t>
      </w:r>
      <w:r>
        <w:rPr>
          <w:rFonts w:ascii="方正仿宋_GBK" w:eastAsia="方正仿宋_GBK" w:hint="eastAsia"/>
          <w:sz w:val="32"/>
          <w:szCs w:val="32"/>
          <w:u w:val="single"/>
          <w:lang w:eastAsia="zh-CN"/>
        </w:rPr>
        <w:t xml:space="preserve">   </w:t>
      </w:r>
      <w:r>
        <w:rPr>
          <w:rFonts w:ascii="方正仿宋_GBK" w:eastAsia="方正仿宋_GBK" w:hint="eastAsia"/>
          <w:sz w:val="32"/>
          <w:szCs w:val="32"/>
          <w:lang w:eastAsia="zh-CN"/>
        </w:rPr>
        <w:t>年</w:t>
      </w:r>
      <w:r>
        <w:rPr>
          <w:rFonts w:ascii="方正仿宋_GBK" w:eastAsia="方正仿宋_GBK" w:hint="eastAsia"/>
          <w:sz w:val="32"/>
          <w:szCs w:val="32"/>
          <w:u w:val="single"/>
          <w:lang w:eastAsia="zh-CN"/>
        </w:rPr>
        <w:t xml:space="preserve">   </w:t>
      </w:r>
      <w:r>
        <w:rPr>
          <w:rFonts w:ascii="方正仿宋_GBK" w:eastAsia="方正仿宋_GBK" w:hint="eastAsia"/>
          <w:sz w:val="32"/>
          <w:szCs w:val="32"/>
          <w:lang w:eastAsia="zh-CN"/>
        </w:rPr>
        <w:t>月</w:t>
      </w:r>
      <w:r>
        <w:rPr>
          <w:rFonts w:ascii="方正仿宋_GBK" w:eastAsia="方正仿宋_GBK" w:hint="eastAsia"/>
          <w:sz w:val="32"/>
          <w:szCs w:val="32"/>
          <w:u w:val="single"/>
          <w:lang w:eastAsia="zh-CN"/>
        </w:rPr>
        <w:t xml:space="preserve"> </w:t>
      </w:r>
      <w:r>
        <w:rPr>
          <w:rFonts w:ascii="方正仿宋_GBK" w:eastAsia="方正仿宋_GBK"/>
          <w:sz w:val="32"/>
          <w:szCs w:val="32"/>
          <w:u w:val="single"/>
          <w:lang w:eastAsia="zh-CN"/>
        </w:rPr>
        <w:t xml:space="preserve"> </w:t>
      </w:r>
      <w:r>
        <w:rPr>
          <w:rFonts w:ascii="方正仿宋_GBK" w:eastAsia="方正仿宋_GBK" w:hint="eastAsia"/>
          <w:sz w:val="32"/>
          <w:szCs w:val="32"/>
          <w:u w:val="single"/>
          <w:lang w:eastAsia="zh-CN"/>
        </w:rPr>
        <w:t xml:space="preserve"> </w:t>
      </w:r>
      <w:r>
        <w:rPr>
          <w:rFonts w:ascii="方正仿宋_GBK" w:eastAsia="方正仿宋_GBK" w:hint="eastAsia"/>
          <w:sz w:val="32"/>
          <w:szCs w:val="32"/>
          <w:lang w:eastAsia="zh-CN"/>
        </w:rPr>
        <w:t>日</w:t>
      </w:r>
    </w:p>
    <w:bookmarkEnd w:id="0"/>
    <w:p w:rsidR="00270018" w:rsidRDefault="00270018">
      <w:pPr>
        <w:adjustRightInd w:val="0"/>
        <w:snapToGrid w:val="0"/>
        <w:spacing w:line="580" w:lineRule="exact"/>
        <w:rPr>
          <w:rFonts w:ascii="方正仿宋_GBK" w:eastAsia="方正仿宋_GBK" w:hAnsi="宋体" w:cs="宋体"/>
          <w:sz w:val="32"/>
          <w:szCs w:val="32"/>
        </w:rPr>
      </w:pPr>
    </w:p>
    <w:p w:rsidR="00270018" w:rsidRDefault="00270018">
      <w:pPr>
        <w:adjustRightInd w:val="0"/>
        <w:snapToGrid w:val="0"/>
        <w:spacing w:line="580" w:lineRule="exact"/>
        <w:rPr>
          <w:rFonts w:ascii="方正仿宋_GBK" w:eastAsia="方正仿宋_GBK" w:hAnsi="宋体" w:cs="宋体"/>
          <w:sz w:val="32"/>
          <w:szCs w:val="32"/>
        </w:rPr>
      </w:pPr>
    </w:p>
    <w:p w:rsidR="00477919" w:rsidRDefault="00EC19F0">
      <w:pPr>
        <w:adjustRightInd w:val="0"/>
        <w:snapToGrid w:val="0"/>
        <w:spacing w:line="580" w:lineRule="exact"/>
        <w:rPr>
          <w:rFonts w:ascii="方正仿宋_GBK" w:eastAsia="方正仿宋_GBK" w:hAnsi="宋体" w:cs="宋体"/>
          <w:sz w:val="32"/>
          <w:szCs w:val="32"/>
        </w:rPr>
      </w:pPr>
      <w:r>
        <w:rPr>
          <w:rFonts w:ascii="方正仿宋_GBK" w:eastAsia="方正仿宋_GBK" w:hAnsi="宋体" w:cs="宋体" w:hint="eastAsia"/>
          <w:sz w:val="32"/>
          <w:szCs w:val="32"/>
        </w:rPr>
        <w:t>甲方单位名称（章）：</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乙方单位名称（章）：</w:t>
      </w:r>
    </w:p>
    <w:p w:rsidR="00477919" w:rsidRDefault="00EC19F0">
      <w:pPr>
        <w:adjustRightInd w:val="0"/>
        <w:snapToGrid w:val="0"/>
        <w:spacing w:line="580" w:lineRule="exact"/>
        <w:rPr>
          <w:rFonts w:ascii="方正仿宋_GBK" w:eastAsia="方正仿宋_GBK" w:hAnsi="宋体" w:cs="宋体"/>
          <w:sz w:val="32"/>
          <w:szCs w:val="32"/>
        </w:rPr>
      </w:pPr>
      <w:r>
        <w:rPr>
          <w:rFonts w:ascii="方正仿宋_GBK" w:eastAsia="方正仿宋_GBK" w:hAnsi="宋体" w:cs="宋体" w:hint="eastAsia"/>
          <w:sz w:val="32"/>
          <w:szCs w:val="32"/>
        </w:rPr>
        <w:t>法定代表人</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ab/>
      </w:r>
      <w:r>
        <w:rPr>
          <w:rFonts w:ascii="方正仿宋_GBK" w:eastAsia="方正仿宋_GBK" w:hAnsi="宋体" w:cs="宋体" w:hint="eastAsia"/>
          <w:sz w:val="32"/>
          <w:szCs w:val="32"/>
        </w:rPr>
        <w:t>法定代表人：</w:t>
      </w:r>
      <w:r>
        <w:rPr>
          <w:rFonts w:ascii="方正仿宋_GBK" w:eastAsia="方正仿宋_GBK" w:hAnsi="宋体" w:cs="宋体" w:hint="eastAsia"/>
          <w:sz w:val="32"/>
          <w:szCs w:val="32"/>
        </w:rPr>
        <w:t xml:space="preserve">                </w:t>
      </w:r>
    </w:p>
    <w:p w:rsidR="00477919" w:rsidRDefault="00EC19F0">
      <w:pPr>
        <w:adjustRightInd w:val="0"/>
        <w:snapToGrid w:val="0"/>
        <w:spacing w:line="580" w:lineRule="exact"/>
        <w:rPr>
          <w:rFonts w:ascii="方正仿宋_GBK" w:eastAsia="方正仿宋_GBK" w:hAnsi="宋体" w:cs="宋体"/>
          <w:sz w:val="32"/>
          <w:szCs w:val="32"/>
        </w:rPr>
      </w:pPr>
      <w:r>
        <w:rPr>
          <w:rFonts w:ascii="方正仿宋_GBK" w:eastAsia="方正仿宋_GBK" w:hAnsi="宋体" w:cs="宋体" w:hint="eastAsia"/>
          <w:sz w:val="32"/>
          <w:szCs w:val="32"/>
        </w:rPr>
        <w:t>经</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办</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人：</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ab/>
      </w:r>
      <w:r>
        <w:rPr>
          <w:rFonts w:ascii="方正仿宋_GBK" w:eastAsia="方正仿宋_GBK" w:hAnsi="宋体" w:cs="宋体" w:hint="eastAsia"/>
          <w:sz w:val="32"/>
          <w:szCs w:val="32"/>
        </w:rPr>
        <w:tab/>
      </w:r>
      <w:r>
        <w:rPr>
          <w:rFonts w:ascii="方正仿宋_GBK" w:eastAsia="方正仿宋_GBK" w:hAnsi="宋体" w:cs="宋体" w:hint="eastAsia"/>
          <w:sz w:val="32"/>
          <w:szCs w:val="32"/>
        </w:rPr>
        <w:t>经</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办</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人：</w:t>
      </w:r>
    </w:p>
    <w:p w:rsidR="00477919" w:rsidRDefault="00EC19F0">
      <w:pPr>
        <w:adjustRightInd w:val="0"/>
        <w:snapToGrid w:val="0"/>
        <w:spacing w:line="580" w:lineRule="exact"/>
        <w:rPr>
          <w:rFonts w:ascii="方正仿宋_GBK" w:eastAsia="方正仿宋_GBK" w:hAnsi="宋体" w:cs="宋体"/>
          <w:sz w:val="32"/>
          <w:szCs w:val="32"/>
        </w:rPr>
      </w:pPr>
      <w:r>
        <w:rPr>
          <w:rFonts w:ascii="方正仿宋_GBK" w:eastAsia="方正仿宋_GBK" w:hAnsi="宋体" w:cs="宋体" w:hint="eastAsia"/>
          <w:sz w:val="32"/>
          <w:szCs w:val="32"/>
        </w:rPr>
        <w:t>开户银行：</w:t>
      </w:r>
      <w:r>
        <w:rPr>
          <w:rFonts w:ascii="方正仿宋_GBK" w:eastAsia="方正仿宋_GBK" w:hAnsi="宋体" w:cs="宋体" w:hint="eastAsia"/>
          <w:sz w:val="32"/>
          <w:szCs w:val="32"/>
        </w:rPr>
        <w:t xml:space="preserve"> </w:t>
      </w:r>
      <w:r>
        <w:rPr>
          <w:rFonts w:ascii="方正仿宋_GBK" w:eastAsia="方正仿宋_GBK" w:hAnsi="宋体" w:cs="宋体"/>
          <w:sz w:val="32"/>
          <w:szCs w:val="32"/>
        </w:rPr>
        <w:t xml:space="preserve">             </w:t>
      </w:r>
      <w:r>
        <w:rPr>
          <w:rFonts w:ascii="方正仿宋_GBK" w:eastAsia="方正仿宋_GBK" w:hAnsi="宋体" w:cs="宋体" w:hint="eastAsia"/>
          <w:sz w:val="32"/>
          <w:szCs w:val="32"/>
        </w:rPr>
        <w:t xml:space="preserve">  </w:t>
      </w:r>
      <w:r>
        <w:rPr>
          <w:rFonts w:ascii="方正仿宋_GBK" w:eastAsia="方正仿宋_GBK" w:hAnsi="宋体" w:cs="宋体"/>
          <w:sz w:val="32"/>
          <w:szCs w:val="32"/>
        </w:rPr>
        <w:t xml:space="preserve">      </w:t>
      </w:r>
      <w:r>
        <w:rPr>
          <w:rFonts w:ascii="方正仿宋_GBK" w:eastAsia="方正仿宋_GBK" w:hAnsi="宋体" w:cs="宋体" w:hint="eastAsia"/>
          <w:sz w:val="32"/>
          <w:szCs w:val="32"/>
        </w:rPr>
        <w:t>开户银行：</w:t>
      </w:r>
      <w:r>
        <w:rPr>
          <w:rFonts w:ascii="方正仿宋_GBK" w:eastAsia="方正仿宋_GBK" w:hAnsi="宋体" w:cs="宋体"/>
          <w:sz w:val="32"/>
          <w:szCs w:val="32"/>
        </w:rPr>
        <w:t xml:space="preserve"> </w:t>
      </w:r>
    </w:p>
    <w:p w:rsidR="00477919" w:rsidRDefault="00EC19F0">
      <w:pPr>
        <w:adjustRightInd w:val="0"/>
        <w:snapToGrid w:val="0"/>
        <w:spacing w:line="580" w:lineRule="exact"/>
        <w:rPr>
          <w:rFonts w:ascii="方正仿宋_GBK" w:eastAsia="方正仿宋_GBK" w:hAnsi="宋体" w:cs="宋体"/>
          <w:sz w:val="32"/>
          <w:szCs w:val="32"/>
        </w:rPr>
      </w:pPr>
      <w:r>
        <w:rPr>
          <w:rFonts w:ascii="方正仿宋_GBK" w:eastAsia="方正仿宋_GBK" w:hAnsi="宋体" w:cs="宋体" w:hint="eastAsia"/>
          <w:sz w:val="32"/>
          <w:szCs w:val="32"/>
        </w:rPr>
        <w:t>账号：</w:t>
      </w:r>
      <w:r>
        <w:rPr>
          <w:rFonts w:ascii="方正仿宋_GBK" w:eastAsia="方正仿宋_GBK" w:hAnsi="宋体" w:cs="宋体" w:hint="eastAsia"/>
          <w:sz w:val="32"/>
          <w:szCs w:val="32"/>
        </w:rPr>
        <w:tab/>
      </w:r>
      <w:r>
        <w:rPr>
          <w:rFonts w:ascii="方正仿宋_GBK" w:eastAsia="方正仿宋_GBK" w:hAnsi="宋体" w:cs="宋体"/>
          <w:sz w:val="32"/>
          <w:szCs w:val="32"/>
        </w:rPr>
        <w:t xml:space="preserve">                        </w:t>
      </w:r>
      <w:r>
        <w:rPr>
          <w:rFonts w:ascii="方正仿宋_GBK" w:eastAsia="方正仿宋_GBK" w:hAnsi="宋体" w:cs="宋体" w:hint="eastAsia"/>
          <w:sz w:val="32"/>
          <w:szCs w:val="32"/>
        </w:rPr>
        <w:t>账号：</w:t>
      </w:r>
      <w:r>
        <w:rPr>
          <w:rFonts w:ascii="方正仿宋_GBK" w:eastAsia="方正仿宋_GBK" w:hAnsi="宋体" w:cs="宋体"/>
          <w:sz w:val="32"/>
          <w:szCs w:val="32"/>
        </w:rPr>
        <w:t xml:space="preserve"> </w:t>
      </w:r>
    </w:p>
    <w:p w:rsidR="00477919" w:rsidRDefault="00477919">
      <w:pPr>
        <w:adjustRightInd w:val="0"/>
        <w:snapToGrid w:val="0"/>
        <w:spacing w:line="580" w:lineRule="exact"/>
        <w:rPr>
          <w:rFonts w:ascii="方正仿宋_GBK" w:eastAsia="方正仿宋_GBK" w:hAnsi="宋体" w:cs="宋体"/>
          <w:sz w:val="32"/>
          <w:szCs w:val="32"/>
        </w:rPr>
      </w:pPr>
    </w:p>
    <w:p w:rsidR="00477919" w:rsidRDefault="00477919">
      <w:pPr>
        <w:adjustRightInd w:val="0"/>
        <w:snapToGrid w:val="0"/>
        <w:spacing w:line="580" w:lineRule="exact"/>
        <w:rPr>
          <w:rFonts w:ascii="方正仿宋_GBK" w:eastAsia="方正仿宋_GBK" w:hAnsi="宋体" w:cs="宋体"/>
          <w:sz w:val="32"/>
          <w:szCs w:val="32"/>
        </w:rPr>
      </w:pPr>
    </w:p>
    <w:p w:rsidR="00477919" w:rsidRDefault="00477919">
      <w:pPr>
        <w:pStyle w:val="a0"/>
        <w:rPr>
          <w:rFonts w:ascii="方正仿宋_GBK" w:eastAsia="方正仿宋_GBK" w:hAnsi="宋体" w:cs="宋体"/>
          <w:sz w:val="32"/>
          <w:szCs w:val="32"/>
        </w:rPr>
      </w:pPr>
    </w:p>
    <w:p w:rsidR="00477919" w:rsidRDefault="00477919">
      <w:pPr>
        <w:rPr>
          <w:rFonts w:ascii="方正仿宋_GBK" w:eastAsia="方正仿宋_GBK" w:hAnsi="宋体" w:cs="宋体"/>
          <w:sz w:val="32"/>
          <w:szCs w:val="32"/>
        </w:rPr>
      </w:pPr>
    </w:p>
    <w:p w:rsidR="00477919" w:rsidRDefault="00EC19F0">
      <w:pPr>
        <w:adjustRightInd w:val="0"/>
        <w:snapToGrid w:val="0"/>
        <w:spacing w:line="580" w:lineRule="exact"/>
        <w:rPr>
          <w:rFonts w:ascii="方正仿宋_GBK" w:eastAsia="方正仿宋_GBK" w:hAnsi="宋体" w:cs="宋体"/>
          <w:sz w:val="32"/>
          <w:szCs w:val="32"/>
        </w:rPr>
      </w:pPr>
      <w:r>
        <w:rPr>
          <w:rFonts w:ascii="方正仿宋_GBK" w:eastAsia="方正仿宋_GBK" w:hAnsi="宋体" w:cs="宋体" w:hint="eastAsia"/>
          <w:sz w:val="32"/>
          <w:szCs w:val="32"/>
        </w:rPr>
        <w:t>附件</w:t>
      </w:r>
      <w:r>
        <w:rPr>
          <w:rFonts w:ascii="方正仿宋_GBK" w:eastAsia="方正仿宋_GBK" w:hAnsi="宋体" w:cs="宋体" w:hint="eastAsia"/>
          <w:sz w:val="32"/>
          <w:szCs w:val="32"/>
        </w:rPr>
        <w:t>1</w:t>
      </w:r>
      <w:r>
        <w:rPr>
          <w:rFonts w:ascii="方正仿宋_GBK" w:eastAsia="方正仿宋_GBK" w:hAnsi="宋体" w:cs="宋体" w:hint="eastAsia"/>
          <w:sz w:val="32"/>
          <w:szCs w:val="32"/>
        </w:rPr>
        <w:t>：</w:t>
      </w:r>
    </w:p>
    <w:p w:rsidR="00477919" w:rsidRDefault="00477919">
      <w:pPr>
        <w:rPr>
          <w:rFonts w:ascii="方正仿宋_GBK" w:eastAsia="方正仿宋_GBK" w:hAnsi="宋体" w:cs="宋体"/>
          <w:sz w:val="32"/>
          <w:szCs w:val="32"/>
        </w:rPr>
      </w:pPr>
    </w:p>
    <w:p w:rsidR="00477919" w:rsidRDefault="00EC19F0">
      <w:pPr>
        <w:jc w:val="center"/>
        <w:rPr>
          <w:rFonts w:ascii="方正仿宋_GBK" w:eastAsia="方正仿宋_GBK" w:hAnsi="宋体" w:cs="宋体"/>
          <w:sz w:val="32"/>
          <w:szCs w:val="32"/>
        </w:rPr>
      </w:pPr>
      <w:r>
        <w:rPr>
          <w:rFonts w:ascii="方正仿宋_GBK" w:eastAsia="方正仿宋_GBK" w:hAnsi="宋体" w:cs="宋体" w:hint="eastAsia"/>
          <w:sz w:val="32"/>
          <w:szCs w:val="32"/>
        </w:rPr>
        <w:t>响应文件</w:t>
      </w:r>
    </w:p>
    <w:p w:rsidR="00477919" w:rsidRDefault="00477919">
      <w:pPr>
        <w:pStyle w:val="Heading3"/>
        <w:rPr>
          <w:rFonts w:ascii="方正仿宋_GBK" w:eastAsia="方正仿宋_GBK" w:hAnsi="宋体" w:cs="宋体"/>
        </w:rPr>
      </w:pPr>
    </w:p>
    <w:p w:rsidR="00477919" w:rsidRDefault="00EC19F0">
      <w:pPr>
        <w:jc w:val="center"/>
        <w:rPr>
          <w:rFonts w:ascii="方正仿宋_GBK" w:eastAsia="方正仿宋_GBK" w:hAnsi="宋体" w:cs="宋体"/>
          <w:sz w:val="32"/>
          <w:szCs w:val="32"/>
        </w:rPr>
      </w:pPr>
      <w:r>
        <w:rPr>
          <w:rFonts w:ascii="方正仿宋_GBK" w:eastAsia="方正仿宋_GBK" w:hAnsi="宋体" w:cs="宋体" w:hint="eastAsia"/>
          <w:sz w:val="32"/>
          <w:szCs w:val="32"/>
        </w:rPr>
        <w:t>（封面）</w:t>
      </w:r>
    </w:p>
    <w:p w:rsidR="00477919" w:rsidRDefault="00477919">
      <w:pPr>
        <w:rPr>
          <w:rFonts w:ascii="方正仿宋_GBK" w:eastAsia="方正仿宋_GBK" w:hAnsi="宋体" w:cs="宋体"/>
          <w:sz w:val="32"/>
          <w:szCs w:val="32"/>
        </w:rPr>
      </w:pP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EC19F0">
      <w:pPr>
        <w:rPr>
          <w:rFonts w:ascii="方正仿宋_GBK" w:eastAsia="方正仿宋_GBK" w:hAnsi="宋体" w:cs="宋体"/>
          <w:sz w:val="32"/>
          <w:szCs w:val="32"/>
        </w:rPr>
      </w:pPr>
      <w:r>
        <w:rPr>
          <w:rFonts w:ascii="方正仿宋_GBK" w:eastAsia="方正仿宋_GBK" w:hAnsi="宋体" w:cs="宋体" w:hint="eastAsia"/>
          <w:b/>
          <w:bCs/>
          <w:sz w:val="32"/>
          <w:szCs w:val="32"/>
        </w:rPr>
        <w:t>项目名称：</w:t>
      </w:r>
      <w:r>
        <w:rPr>
          <w:rFonts w:ascii="方正仿宋_GBK" w:eastAsia="方正仿宋_GBK" w:hAnsi="宋体" w:cs="宋体" w:hint="eastAsia"/>
          <w:b/>
          <w:bCs/>
          <w:sz w:val="32"/>
          <w:szCs w:val="32"/>
          <w:u w:val="single"/>
        </w:rPr>
        <w:t xml:space="preserve">                                                </w:t>
      </w:r>
    </w:p>
    <w:p w:rsidR="00477919" w:rsidRDefault="00EC19F0">
      <w:pPr>
        <w:rPr>
          <w:rFonts w:ascii="方正仿宋_GBK" w:eastAsia="方正仿宋_GBK" w:hAnsi="宋体" w:cs="宋体"/>
          <w:sz w:val="32"/>
          <w:szCs w:val="32"/>
        </w:rPr>
      </w:pPr>
      <w:r>
        <w:rPr>
          <w:rFonts w:ascii="方正仿宋_GBK" w:eastAsia="方正仿宋_GBK" w:hAnsi="宋体" w:cs="宋体" w:hint="eastAsia"/>
          <w:b/>
          <w:bCs/>
          <w:sz w:val="32"/>
          <w:szCs w:val="32"/>
        </w:rPr>
        <w:t>比选人：</w:t>
      </w:r>
      <w:r>
        <w:rPr>
          <w:rFonts w:ascii="方正仿宋_GBK" w:eastAsia="方正仿宋_GBK" w:hAnsi="宋体" w:cs="宋体" w:hint="eastAsia"/>
          <w:b/>
          <w:bCs/>
          <w:sz w:val="32"/>
          <w:szCs w:val="32"/>
          <w:u w:val="single"/>
        </w:rPr>
        <w:t xml:space="preserve">                                                  </w:t>
      </w:r>
    </w:p>
    <w:p w:rsidR="00477919" w:rsidRDefault="00EC19F0">
      <w:pPr>
        <w:rPr>
          <w:rFonts w:ascii="方正仿宋_GBK" w:eastAsia="方正仿宋_GBK" w:hAnsi="宋体" w:cs="宋体"/>
          <w:b/>
          <w:bCs/>
          <w:sz w:val="32"/>
          <w:szCs w:val="32"/>
        </w:rPr>
      </w:pPr>
      <w:r>
        <w:rPr>
          <w:rFonts w:ascii="方正仿宋_GBK" w:eastAsia="方正仿宋_GBK" w:hAnsi="宋体" w:cs="宋体" w:hint="eastAsia"/>
          <w:b/>
          <w:bCs/>
          <w:sz w:val="32"/>
          <w:szCs w:val="32"/>
        </w:rPr>
        <w:t>参选单位（盖章）：</w:t>
      </w:r>
      <w:r>
        <w:rPr>
          <w:rFonts w:ascii="方正仿宋_GBK" w:eastAsia="方正仿宋_GBK" w:hAnsi="宋体" w:cs="宋体" w:hint="eastAsia"/>
          <w:b/>
          <w:bCs/>
          <w:sz w:val="32"/>
          <w:szCs w:val="32"/>
        </w:rPr>
        <w:t xml:space="preserve">  </w:t>
      </w:r>
      <w:r>
        <w:rPr>
          <w:rFonts w:ascii="方正仿宋_GBK" w:eastAsia="方正仿宋_GBK" w:hAnsi="宋体" w:cs="宋体" w:hint="eastAsia"/>
          <w:b/>
          <w:bCs/>
          <w:sz w:val="32"/>
          <w:szCs w:val="32"/>
          <w:u w:val="single"/>
        </w:rPr>
        <w:t xml:space="preserve">                                       </w:t>
      </w:r>
      <w:r>
        <w:rPr>
          <w:rFonts w:ascii="方正仿宋_GBK" w:eastAsia="方正仿宋_GBK" w:hAnsi="宋体" w:cs="宋体" w:hint="eastAsia"/>
          <w:b/>
          <w:bCs/>
          <w:sz w:val="32"/>
          <w:szCs w:val="32"/>
        </w:rPr>
        <w:t xml:space="preserve">                               </w:t>
      </w:r>
    </w:p>
    <w:p w:rsidR="00477919" w:rsidRDefault="00EC19F0">
      <w:pPr>
        <w:pStyle w:val="Heading3"/>
        <w:rPr>
          <w:rFonts w:ascii="方正仿宋_GBK" w:eastAsia="方正仿宋_GBK" w:hAnsi="宋体" w:cs="宋体"/>
          <w:u w:val="single"/>
        </w:rPr>
      </w:pPr>
      <w:r>
        <w:rPr>
          <w:rFonts w:ascii="方正仿宋_GBK" w:eastAsia="方正仿宋_GBK" w:hAnsi="宋体" w:cs="宋体" w:hint="eastAsia"/>
        </w:rPr>
        <w:t>时</w:t>
      </w:r>
      <w:r>
        <w:rPr>
          <w:rFonts w:ascii="方正仿宋_GBK" w:eastAsia="方正仿宋_GBK" w:hAnsi="宋体" w:cs="宋体" w:hint="eastAsia"/>
        </w:rPr>
        <w:t xml:space="preserve">    </w:t>
      </w:r>
      <w:r>
        <w:rPr>
          <w:rFonts w:ascii="方正仿宋_GBK" w:eastAsia="方正仿宋_GBK" w:hAnsi="宋体" w:cs="宋体" w:hint="eastAsia"/>
        </w:rPr>
        <w:t>间：</w:t>
      </w:r>
      <w:r>
        <w:rPr>
          <w:rFonts w:ascii="方正仿宋_GBK" w:eastAsia="方正仿宋_GBK" w:hAnsi="宋体" w:cs="宋体" w:hint="eastAsia"/>
          <w:b w:val="0"/>
          <w:bCs w:val="0"/>
          <w:u w:val="single"/>
        </w:rPr>
        <w:t xml:space="preserve">                             </w:t>
      </w:r>
      <w:r>
        <w:rPr>
          <w:rFonts w:ascii="方正仿宋_GBK" w:eastAsia="方正仿宋_GBK" w:hAnsi="宋体" w:cs="宋体"/>
          <w:b w:val="0"/>
          <w:bCs w:val="0"/>
          <w:u w:val="single"/>
        </w:rPr>
        <w:t xml:space="preserve">            </w:t>
      </w:r>
      <w:r>
        <w:rPr>
          <w:rFonts w:ascii="方正仿宋_GBK" w:eastAsia="方正仿宋_GBK" w:hAnsi="宋体" w:cs="宋体" w:hint="eastAsia"/>
          <w:b w:val="0"/>
          <w:bCs w:val="0"/>
          <w:u w:val="single"/>
        </w:rPr>
        <w:t xml:space="preserve">    </w:t>
      </w:r>
    </w:p>
    <w:p w:rsidR="00477919" w:rsidRDefault="00477919">
      <w:pPr>
        <w:pStyle w:val="Heading3"/>
        <w:rPr>
          <w:rFonts w:ascii="方正仿宋_GBK" w:eastAsia="方正仿宋_GBK" w:hAnsi="宋体" w:cs="宋体"/>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rPr>
          <w:rFonts w:ascii="方正仿宋_GBK" w:eastAsia="方正仿宋_GBK" w:hAnsi="宋体" w:cs="宋体"/>
          <w:sz w:val="32"/>
          <w:szCs w:val="32"/>
        </w:rPr>
      </w:pPr>
    </w:p>
    <w:p w:rsidR="00477919" w:rsidRDefault="00477919">
      <w:pPr>
        <w:pStyle w:val="a0"/>
        <w:rPr>
          <w:rFonts w:ascii="方正仿宋_GBK" w:eastAsia="方正仿宋_GBK" w:hAnsi="宋体" w:cs="宋体"/>
          <w:sz w:val="32"/>
          <w:szCs w:val="32"/>
        </w:rPr>
      </w:pPr>
    </w:p>
    <w:p w:rsidR="00477919" w:rsidRDefault="00EC19F0">
      <w:pPr>
        <w:ind w:firstLineChars="1200" w:firstLine="3840"/>
        <w:rPr>
          <w:rFonts w:ascii="方正仿宋_GBK" w:eastAsia="方正仿宋_GBK" w:hAnsi="宋体" w:cs="宋体"/>
          <w:sz w:val="32"/>
          <w:szCs w:val="32"/>
        </w:rPr>
      </w:pPr>
      <w:r>
        <w:rPr>
          <w:rFonts w:ascii="方正仿宋_GBK" w:eastAsia="方正仿宋_GBK" w:hAnsi="宋体" w:cs="宋体" w:hint="eastAsia"/>
          <w:sz w:val="32"/>
          <w:szCs w:val="32"/>
        </w:rPr>
        <w:t>目</w:t>
      </w:r>
      <w:r>
        <w:rPr>
          <w:rFonts w:ascii="方正仿宋_GBK" w:eastAsia="方正仿宋_GBK" w:hAnsi="宋体" w:cs="宋体" w:hint="eastAsia"/>
          <w:sz w:val="32"/>
          <w:szCs w:val="32"/>
        </w:rPr>
        <w:t xml:space="preserve">   </w:t>
      </w:r>
      <w:r>
        <w:rPr>
          <w:rFonts w:ascii="方正仿宋_GBK" w:eastAsia="方正仿宋_GBK" w:hAnsi="宋体" w:cs="宋体" w:hint="eastAsia"/>
          <w:sz w:val="32"/>
          <w:szCs w:val="32"/>
        </w:rPr>
        <w:t>录</w:t>
      </w:r>
    </w:p>
    <w:p w:rsidR="00477919" w:rsidRDefault="00EC19F0">
      <w:pPr>
        <w:pStyle w:val="Heading3"/>
        <w:numPr>
          <w:ilvl w:val="0"/>
          <w:numId w:val="1"/>
        </w:numPr>
        <w:rPr>
          <w:rFonts w:ascii="方正仿宋_GBK" w:eastAsia="方正仿宋_GBK" w:hAnsi="宋体" w:cs="宋体"/>
          <w:b w:val="0"/>
          <w:bCs w:val="0"/>
        </w:rPr>
      </w:pPr>
      <w:r>
        <w:rPr>
          <w:rFonts w:ascii="方正仿宋_GBK" w:eastAsia="方正仿宋_GBK" w:hAnsi="宋体" w:cs="宋体" w:hint="eastAsia"/>
          <w:b w:val="0"/>
          <w:bCs w:val="0"/>
        </w:rPr>
        <w:t>报价函</w:t>
      </w:r>
    </w:p>
    <w:p w:rsidR="00477919" w:rsidRDefault="00EC19F0">
      <w:pPr>
        <w:pStyle w:val="Heading3"/>
        <w:numPr>
          <w:ilvl w:val="0"/>
          <w:numId w:val="1"/>
        </w:numPr>
        <w:rPr>
          <w:rFonts w:ascii="方正仿宋_GBK" w:eastAsia="方正仿宋_GBK" w:hAnsi="宋体" w:cs="宋体"/>
          <w:b w:val="0"/>
          <w:bCs w:val="0"/>
        </w:rPr>
      </w:pPr>
      <w:r>
        <w:rPr>
          <w:rFonts w:ascii="方正仿宋_GBK" w:eastAsia="方正仿宋_GBK" w:hAnsi="宋体" w:cs="宋体" w:hint="eastAsia"/>
          <w:b w:val="0"/>
          <w:bCs w:val="0"/>
        </w:rPr>
        <w:t>资格审查文件</w:t>
      </w:r>
    </w:p>
    <w:p w:rsidR="00477919" w:rsidRDefault="00EC19F0">
      <w:pPr>
        <w:numPr>
          <w:ilvl w:val="0"/>
          <w:numId w:val="2"/>
        </w:numPr>
        <w:rPr>
          <w:rFonts w:ascii="方正仿宋_GBK" w:eastAsia="方正仿宋_GBK" w:hAnsi="宋体" w:cs="宋体"/>
          <w:sz w:val="32"/>
          <w:szCs w:val="32"/>
        </w:rPr>
      </w:pPr>
      <w:r>
        <w:rPr>
          <w:rFonts w:ascii="方正仿宋_GBK" w:eastAsia="方正仿宋_GBK" w:hAnsi="宋体" w:cs="宋体" w:hint="eastAsia"/>
          <w:sz w:val="32"/>
          <w:szCs w:val="32"/>
        </w:rPr>
        <w:t>法定代表人身份证明及授权委托书法定代表人身份证明</w:t>
      </w:r>
    </w:p>
    <w:p w:rsidR="00477919" w:rsidRDefault="00EC19F0">
      <w:pPr>
        <w:pStyle w:val="Heading3"/>
        <w:numPr>
          <w:ilvl w:val="0"/>
          <w:numId w:val="2"/>
        </w:numPr>
        <w:rPr>
          <w:rFonts w:ascii="方正仿宋_GBK" w:eastAsia="方正仿宋_GBK" w:hAnsi="宋体" w:cs="宋体"/>
          <w:b w:val="0"/>
          <w:bCs w:val="0"/>
        </w:rPr>
      </w:pPr>
      <w:r>
        <w:rPr>
          <w:rFonts w:ascii="方正仿宋_GBK" w:eastAsia="方正仿宋_GBK" w:hAnsi="宋体" w:cs="宋体" w:hint="eastAsia"/>
          <w:b w:val="0"/>
          <w:bCs w:val="0"/>
        </w:rPr>
        <w:t>授权委托书</w:t>
      </w:r>
    </w:p>
    <w:p w:rsidR="00477919" w:rsidRDefault="00EC19F0">
      <w:pPr>
        <w:pStyle w:val="Heading3"/>
        <w:numPr>
          <w:ilvl w:val="0"/>
          <w:numId w:val="2"/>
        </w:numPr>
        <w:rPr>
          <w:rFonts w:ascii="方正仿宋_GBK" w:eastAsia="方正仿宋_GBK" w:hAnsi="宋体" w:cs="宋体"/>
          <w:b w:val="0"/>
          <w:bCs w:val="0"/>
        </w:rPr>
      </w:pPr>
      <w:r>
        <w:rPr>
          <w:rFonts w:ascii="方正仿宋_GBK" w:eastAsia="方正仿宋_GBK" w:hAnsi="宋体" w:cs="宋体" w:hint="eastAsia"/>
          <w:b w:val="0"/>
          <w:bCs w:val="0"/>
        </w:rPr>
        <w:t>营业执照</w:t>
      </w:r>
    </w:p>
    <w:p w:rsidR="00477919" w:rsidRDefault="00EC19F0">
      <w:pPr>
        <w:pStyle w:val="Heading3"/>
        <w:numPr>
          <w:ilvl w:val="0"/>
          <w:numId w:val="2"/>
        </w:numPr>
        <w:rPr>
          <w:rFonts w:ascii="方正仿宋_GBK" w:eastAsia="方正仿宋_GBK" w:hAnsi="宋体" w:cs="宋体"/>
          <w:b w:val="0"/>
          <w:bCs w:val="0"/>
        </w:rPr>
      </w:pPr>
      <w:r>
        <w:rPr>
          <w:rFonts w:ascii="方正仿宋_GBK" w:eastAsia="方正仿宋_GBK" w:hAnsi="宋体" w:cs="宋体" w:hint="eastAsia"/>
          <w:b w:val="0"/>
          <w:bCs w:val="0"/>
        </w:rPr>
        <w:t>资质证明文件</w:t>
      </w:r>
    </w:p>
    <w:p w:rsidR="00477919" w:rsidRDefault="00EC19F0">
      <w:pPr>
        <w:numPr>
          <w:ilvl w:val="0"/>
          <w:numId w:val="2"/>
        </w:numPr>
        <w:rPr>
          <w:rFonts w:ascii="方正仿宋_GBK" w:eastAsia="方正仿宋_GBK" w:hAnsi="宋体" w:cs="宋体"/>
          <w:sz w:val="32"/>
          <w:szCs w:val="32"/>
        </w:rPr>
      </w:pPr>
      <w:r>
        <w:rPr>
          <w:rFonts w:ascii="方正仿宋_GBK" w:eastAsia="方正仿宋_GBK" w:hAnsi="宋体" w:cs="宋体" w:hint="eastAsia"/>
          <w:sz w:val="32"/>
          <w:szCs w:val="32"/>
        </w:rPr>
        <w:t>近</w:t>
      </w:r>
      <w:r>
        <w:rPr>
          <w:rFonts w:ascii="方正仿宋_GBK" w:eastAsia="方正仿宋_GBK" w:hAnsi="宋体" w:cs="宋体" w:hint="eastAsia"/>
          <w:sz w:val="32"/>
          <w:szCs w:val="32"/>
        </w:rPr>
        <w:t>3</w:t>
      </w:r>
      <w:r>
        <w:rPr>
          <w:rFonts w:ascii="方正仿宋_GBK" w:eastAsia="方正仿宋_GBK" w:hAnsi="宋体" w:cs="宋体" w:hint="eastAsia"/>
          <w:sz w:val="32"/>
          <w:szCs w:val="32"/>
        </w:rPr>
        <w:t>年内在经营活动中没有重大违法记录的书面声明</w:t>
      </w:r>
    </w:p>
    <w:p w:rsidR="00477919" w:rsidRDefault="00477919">
      <w:pPr>
        <w:shd w:val="clear" w:color="auto" w:fill="FFFFFF"/>
        <w:spacing w:line="396" w:lineRule="auto"/>
        <w:jc w:val="center"/>
        <w:rPr>
          <w:rFonts w:ascii="方正仿宋_GBK" w:eastAsia="方正仿宋_GBK" w:hAnsi="宋体" w:cs="宋体"/>
          <w:b/>
          <w:sz w:val="32"/>
          <w:szCs w:val="32"/>
        </w:rPr>
      </w:pPr>
    </w:p>
    <w:p w:rsidR="00477919" w:rsidRDefault="00477919">
      <w:pPr>
        <w:pStyle w:val="a0"/>
        <w:rPr>
          <w:rFonts w:ascii="方正仿宋_GBK" w:eastAsia="方正仿宋_GBK" w:hAnsi="宋体" w:cs="宋体"/>
          <w:b/>
          <w:sz w:val="32"/>
          <w:szCs w:val="32"/>
        </w:rPr>
      </w:pPr>
    </w:p>
    <w:p w:rsidR="00477919" w:rsidRDefault="00477919">
      <w:pPr>
        <w:rPr>
          <w:rFonts w:ascii="方正仿宋_GBK" w:eastAsia="方正仿宋_GBK" w:hAnsi="宋体" w:cs="宋体"/>
          <w:b/>
          <w:sz w:val="32"/>
          <w:szCs w:val="32"/>
        </w:rPr>
      </w:pPr>
    </w:p>
    <w:p w:rsidR="00477919" w:rsidRDefault="00477919">
      <w:pPr>
        <w:pStyle w:val="a0"/>
        <w:rPr>
          <w:rFonts w:ascii="方正仿宋_GBK" w:eastAsia="方正仿宋_GBK" w:hAnsi="宋体" w:cs="宋体"/>
          <w:sz w:val="32"/>
          <w:szCs w:val="32"/>
        </w:rPr>
      </w:pPr>
    </w:p>
    <w:p w:rsidR="00477919" w:rsidRDefault="00477919">
      <w:pPr>
        <w:shd w:val="clear" w:color="auto" w:fill="FFFFFF"/>
        <w:spacing w:line="396" w:lineRule="auto"/>
        <w:jc w:val="center"/>
        <w:rPr>
          <w:rFonts w:ascii="方正仿宋_GBK" w:eastAsia="方正仿宋_GBK" w:hAnsi="宋体" w:cs="宋体"/>
          <w:b/>
          <w:sz w:val="32"/>
          <w:szCs w:val="32"/>
        </w:rPr>
      </w:pPr>
    </w:p>
    <w:p w:rsidR="00477919" w:rsidRDefault="00477919">
      <w:pPr>
        <w:shd w:val="clear" w:color="auto" w:fill="FFFFFF"/>
        <w:spacing w:line="396" w:lineRule="auto"/>
        <w:jc w:val="center"/>
        <w:rPr>
          <w:rFonts w:ascii="方正仿宋_GBK" w:eastAsia="方正仿宋_GBK" w:hAnsi="宋体" w:cs="宋体"/>
          <w:b/>
          <w:sz w:val="32"/>
          <w:szCs w:val="32"/>
        </w:rPr>
      </w:pPr>
    </w:p>
    <w:p w:rsidR="00477919" w:rsidRDefault="00477919">
      <w:pPr>
        <w:shd w:val="clear" w:color="auto" w:fill="FFFFFF"/>
        <w:spacing w:line="396" w:lineRule="auto"/>
        <w:jc w:val="center"/>
        <w:rPr>
          <w:rFonts w:ascii="方正仿宋_GBK" w:eastAsia="方正仿宋_GBK" w:hAnsi="宋体" w:cs="宋体"/>
          <w:b/>
          <w:sz w:val="32"/>
          <w:szCs w:val="32"/>
        </w:rPr>
      </w:pPr>
    </w:p>
    <w:p w:rsidR="00477919" w:rsidRDefault="00477919">
      <w:pPr>
        <w:shd w:val="clear" w:color="auto" w:fill="FFFFFF"/>
        <w:spacing w:line="396" w:lineRule="auto"/>
        <w:rPr>
          <w:rFonts w:ascii="方正仿宋_GBK" w:eastAsia="方正仿宋_GBK" w:hAnsi="宋体" w:cs="宋体"/>
          <w:b/>
          <w:sz w:val="32"/>
          <w:szCs w:val="32"/>
        </w:rPr>
      </w:pPr>
    </w:p>
    <w:p w:rsidR="00477919" w:rsidRDefault="00EC19F0">
      <w:pPr>
        <w:shd w:val="clear" w:color="auto" w:fill="FFFFFF"/>
        <w:spacing w:line="500" w:lineRule="exact"/>
        <w:jc w:val="center"/>
        <w:rPr>
          <w:rFonts w:ascii="方正仿宋_GBK" w:eastAsia="方正仿宋_GBK" w:hAnsi="宋体" w:cs="宋体"/>
          <w:b/>
          <w:sz w:val="32"/>
          <w:szCs w:val="32"/>
        </w:rPr>
      </w:pPr>
      <w:r>
        <w:rPr>
          <w:rFonts w:ascii="方正仿宋_GBK" w:eastAsia="方正仿宋_GBK" w:hAnsi="宋体" w:cs="宋体" w:hint="eastAsia"/>
          <w:b/>
          <w:sz w:val="32"/>
          <w:szCs w:val="32"/>
        </w:rPr>
        <w:t>一、报</w:t>
      </w:r>
      <w:r>
        <w:rPr>
          <w:rFonts w:ascii="方正仿宋_GBK" w:eastAsia="方正仿宋_GBK" w:hAnsi="宋体" w:cs="宋体" w:hint="eastAsia"/>
          <w:b/>
          <w:sz w:val="32"/>
          <w:szCs w:val="32"/>
        </w:rPr>
        <w:t xml:space="preserve"> </w:t>
      </w:r>
      <w:r>
        <w:rPr>
          <w:rFonts w:ascii="方正仿宋_GBK" w:eastAsia="方正仿宋_GBK" w:hAnsi="宋体" w:cs="宋体" w:hint="eastAsia"/>
          <w:b/>
          <w:sz w:val="32"/>
          <w:szCs w:val="32"/>
        </w:rPr>
        <w:t>价</w:t>
      </w:r>
      <w:r>
        <w:rPr>
          <w:rFonts w:ascii="方正仿宋_GBK" w:eastAsia="方正仿宋_GBK" w:hAnsi="宋体" w:cs="宋体" w:hint="eastAsia"/>
          <w:b/>
          <w:sz w:val="32"/>
          <w:szCs w:val="32"/>
        </w:rPr>
        <w:t xml:space="preserve"> </w:t>
      </w:r>
      <w:r>
        <w:rPr>
          <w:rFonts w:ascii="方正仿宋_GBK" w:eastAsia="方正仿宋_GBK" w:hAnsi="宋体" w:cs="宋体" w:hint="eastAsia"/>
          <w:b/>
          <w:sz w:val="32"/>
          <w:szCs w:val="32"/>
        </w:rPr>
        <w:t>函</w:t>
      </w:r>
    </w:p>
    <w:p w:rsidR="00477919" w:rsidRDefault="00EC19F0">
      <w:pPr>
        <w:adjustRightInd w:val="0"/>
        <w:snapToGrid w:val="0"/>
        <w:spacing w:line="500" w:lineRule="exac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重庆东鸿城市运营管理有限责任公司：</w:t>
      </w:r>
    </w:p>
    <w:p w:rsidR="00477919" w:rsidRDefault="00EC19F0">
      <w:pPr>
        <w:adjustRightInd w:val="0"/>
        <w:snapToGri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我方已仔细研究了</w:t>
      </w:r>
      <w:r>
        <w:rPr>
          <w:rFonts w:ascii="方正仿宋_GBK" w:eastAsia="方正仿宋_GBK" w:hAnsi="宋体" w:cs="宋体" w:hint="eastAsia"/>
          <w:snapToGrid w:val="0"/>
          <w:kern w:val="0"/>
          <w:sz w:val="32"/>
          <w:szCs w:val="32"/>
          <w:u w:val="single"/>
        </w:rPr>
        <w:t>迎春里拆迁房屋（整体拆除）</w:t>
      </w:r>
      <w:r>
        <w:rPr>
          <w:rFonts w:ascii="方正仿宋_GBK" w:eastAsia="方正仿宋_GBK" w:hAnsi="宋体" w:cs="宋体" w:hint="eastAsia"/>
          <w:snapToGrid w:val="0"/>
          <w:kern w:val="0"/>
          <w:sz w:val="32"/>
          <w:szCs w:val="32"/>
        </w:rPr>
        <w:t>比选公告的全部内容，按</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rPr>
        <w:t>元（大写人民币：</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rPr>
        <w:t>）的报价进行实施本项目。</w:t>
      </w:r>
      <w:r>
        <w:rPr>
          <w:rFonts w:ascii="方正仿宋_GBK" w:eastAsia="方正仿宋_GBK" w:hAnsi="宋体" w:cs="宋体" w:hint="eastAsia"/>
          <w:sz w:val="32"/>
          <w:szCs w:val="32"/>
        </w:rPr>
        <w:t>在合同约定时间内</w:t>
      </w:r>
      <w:r>
        <w:rPr>
          <w:rFonts w:ascii="方正仿宋_GBK" w:eastAsia="方正仿宋_GBK" w:hAnsi="宋体" w:cs="宋体" w:hint="eastAsia"/>
          <w:snapToGrid w:val="0"/>
          <w:kern w:val="0"/>
          <w:sz w:val="32"/>
          <w:szCs w:val="32"/>
        </w:rPr>
        <w:t>按比选文件及合同约定实施和完成该项目所有内容，不在另行支付其它费用。</w:t>
      </w:r>
    </w:p>
    <w:p w:rsidR="00477919" w:rsidRDefault="00EC19F0">
      <w:pPr>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1</w:t>
      </w:r>
      <w:r>
        <w:rPr>
          <w:rFonts w:ascii="方正仿宋_GBK" w:eastAsia="方正仿宋_GBK" w:hAnsi="宋体" w:cs="宋体" w:hint="eastAsia"/>
          <w:snapToGrid w:val="0"/>
          <w:kern w:val="0"/>
          <w:sz w:val="32"/>
          <w:szCs w:val="32"/>
        </w:rPr>
        <w:t>、我方承诺在比选有效期内不修改、撤销参选文件。</w:t>
      </w:r>
    </w:p>
    <w:p w:rsidR="00477919" w:rsidRDefault="00EC19F0">
      <w:pPr>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2</w:t>
      </w:r>
      <w:r>
        <w:rPr>
          <w:rFonts w:ascii="方正仿宋_GBK" w:eastAsia="方正仿宋_GBK" w:hAnsi="宋体" w:cs="宋体" w:hint="eastAsia"/>
          <w:snapToGrid w:val="0"/>
          <w:kern w:val="0"/>
          <w:sz w:val="32"/>
          <w:szCs w:val="32"/>
        </w:rPr>
        <w:t>、如我方中选：</w:t>
      </w:r>
    </w:p>
    <w:p w:rsidR="00477919" w:rsidRDefault="00EC19F0">
      <w:pPr>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w:t>
      </w:r>
      <w:r>
        <w:rPr>
          <w:rFonts w:ascii="方正仿宋_GBK" w:eastAsia="方正仿宋_GBK" w:hAnsi="宋体" w:cs="宋体" w:hint="eastAsia"/>
          <w:snapToGrid w:val="0"/>
          <w:kern w:val="0"/>
          <w:sz w:val="32"/>
          <w:szCs w:val="32"/>
        </w:rPr>
        <w:t>1</w:t>
      </w:r>
      <w:r>
        <w:rPr>
          <w:rFonts w:ascii="方正仿宋_GBK" w:eastAsia="方正仿宋_GBK" w:hAnsi="宋体" w:cs="宋体" w:hint="eastAsia"/>
          <w:snapToGrid w:val="0"/>
          <w:kern w:val="0"/>
          <w:sz w:val="32"/>
          <w:szCs w:val="32"/>
        </w:rPr>
        <w:t>）我方承诺在中选后三个工作日内缴清相关费用并在五个工作日内与你方签订合同。</w:t>
      </w:r>
    </w:p>
    <w:p w:rsidR="00477919" w:rsidRDefault="00EC19F0">
      <w:pPr>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w:t>
      </w:r>
      <w:r>
        <w:rPr>
          <w:rFonts w:ascii="方正仿宋_GBK" w:eastAsia="方正仿宋_GBK" w:hAnsi="宋体" w:cs="宋体" w:hint="eastAsia"/>
          <w:snapToGrid w:val="0"/>
          <w:kern w:val="0"/>
          <w:sz w:val="32"/>
          <w:szCs w:val="32"/>
        </w:rPr>
        <w:t>2</w:t>
      </w:r>
      <w:r>
        <w:rPr>
          <w:rFonts w:ascii="方正仿宋_GBK" w:eastAsia="方正仿宋_GBK" w:hAnsi="宋体" w:cs="宋体" w:hint="eastAsia"/>
          <w:snapToGrid w:val="0"/>
          <w:kern w:val="0"/>
          <w:sz w:val="32"/>
          <w:szCs w:val="32"/>
        </w:rPr>
        <w:t>）随同本报价函递交的报价函附录属于合同文件的组成部分。</w:t>
      </w:r>
    </w:p>
    <w:p w:rsidR="00477919" w:rsidRDefault="00EC19F0">
      <w:pPr>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w:t>
      </w:r>
      <w:r>
        <w:rPr>
          <w:rFonts w:ascii="方正仿宋_GBK" w:eastAsia="方正仿宋_GBK" w:hAnsi="宋体" w:cs="宋体" w:hint="eastAsia"/>
          <w:snapToGrid w:val="0"/>
          <w:kern w:val="0"/>
          <w:sz w:val="32"/>
          <w:szCs w:val="32"/>
        </w:rPr>
        <w:t>3</w:t>
      </w:r>
      <w:r>
        <w:rPr>
          <w:rFonts w:ascii="方正仿宋_GBK" w:eastAsia="方正仿宋_GBK" w:hAnsi="宋体" w:cs="宋体" w:hint="eastAsia"/>
          <w:snapToGrid w:val="0"/>
          <w:kern w:val="0"/>
          <w:sz w:val="32"/>
          <w:szCs w:val="32"/>
        </w:rPr>
        <w:t>）我方承诺按照比选文件规定向你方递交履约担保。</w:t>
      </w:r>
    </w:p>
    <w:p w:rsidR="00477919" w:rsidRDefault="00EC19F0">
      <w:pPr>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w:t>
      </w:r>
      <w:r>
        <w:rPr>
          <w:rFonts w:ascii="方正仿宋_GBK" w:eastAsia="方正仿宋_GBK" w:hAnsi="宋体" w:cs="宋体" w:hint="eastAsia"/>
          <w:snapToGrid w:val="0"/>
          <w:kern w:val="0"/>
          <w:sz w:val="32"/>
          <w:szCs w:val="32"/>
        </w:rPr>
        <w:t>4</w:t>
      </w:r>
      <w:r>
        <w:rPr>
          <w:rFonts w:ascii="方正仿宋_GBK" w:eastAsia="方正仿宋_GBK" w:hAnsi="宋体" w:cs="宋体" w:hint="eastAsia"/>
          <w:snapToGrid w:val="0"/>
          <w:kern w:val="0"/>
          <w:sz w:val="32"/>
          <w:szCs w:val="32"/>
        </w:rPr>
        <w:t>）我方承诺在合同约定的期限内完成本项目。</w:t>
      </w:r>
    </w:p>
    <w:p w:rsidR="00477919" w:rsidRDefault="00EC19F0">
      <w:pPr>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3</w:t>
      </w:r>
      <w:r>
        <w:rPr>
          <w:rFonts w:ascii="方正仿宋_GBK" w:eastAsia="方正仿宋_GBK" w:hAnsi="宋体" w:cs="宋体" w:hint="eastAsia"/>
          <w:snapToGrid w:val="0"/>
          <w:kern w:val="0"/>
          <w:sz w:val="32"/>
          <w:szCs w:val="32"/>
        </w:rPr>
        <w:t>、我方在此声明，所递交的参选文件及有关资料内容完整、真实和准确。</w:t>
      </w:r>
    </w:p>
    <w:p w:rsidR="00477919" w:rsidRDefault="00EC19F0">
      <w:pPr>
        <w:tabs>
          <w:tab w:val="left" w:pos="4940"/>
        </w:tabs>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4</w:t>
      </w:r>
      <w:r>
        <w:rPr>
          <w:rFonts w:ascii="方正仿宋_GBK" w:eastAsia="方正仿宋_GBK" w:hAnsi="宋体" w:cs="宋体" w:hint="eastAsia"/>
          <w:snapToGrid w:val="0"/>
          <w:kern w:val="0"/>
          <w:sz w:val="32"/>
          <w:szCs w:val="32"/>
        </w:rPr>
        <w:t>、</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kern w:val="0"/>
          <w:sz w:val="32"/>
          <w:szCs w:val="32"/>
          <w:u w:val="single"/>
        </w:rPr>
        <w:tab/>
      </w:r>
      <w:r>
        <w:rPr>
          <w:rFonts w:ascii="方正仿宋_GBK" w:eastAsia="方正仿宋_GBK" w:hAnsi="宋体" w:cs="宋体" w:hint="eastAsia"/>
          <w:snapToGrid w:val="0"/>
          <w:kern w:val="0"/>
          <w:sz w:val="32"/>
          <w:szCs w:val="32"/>
        </w:rPr>
        <w:t>（其他补充说明）。</w:t>
      </w:r>
    </w:p>
    <w:p w:rsidR="00477919" w:rsidRDefault="00EC19F0">
      <w:pPr>
        <w:tabs>
          <w:tab w:val="left" w:pos="7140"/>
          <w:tab w:val="left" w:pos="7560"/>
          <w:tab w:val="left" w:pos="8300"/>
        </w:tabs>
        <w:autoSpaceDE w:val="0"/>
        <w:autoSpaceDN w:val="0"/>
        <w:adjustRightInd w:val="0"/>
        <w:spacing w:line="500" w:lineRule="exact"/>
        <w:ind w:firstLineChars="200" w:firstLine="640"/>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参选人：</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rPr>
        <w:t>（盖单位公章）</w:t>
      </w:r>
      <w:r>
        <w:rPr>
          <w:rFonts w:ascii="方正仿宋_GBK" w:eastAsia="方正仿宋_GBK" w:hAnsi="宋体" w:cs="宋体" w:hint="eastAsia"/>
          <w:snapToGrid w:val="0"/>
          <w:kern w:val="0"/>
          <w:sz w:val="32"/>
          <w:szCs w:val="32"/>
        </w:rPr>
        <w:t xml:space="preserve"> </w:t>
      </w:r>
    </w:p>
    <w:p w:rsidR="00477919" w:rsidRDefault="00EC19F0">
      <w:pPr>
        <w:tabs>
          <w:tab w:val="left" w:pos="7140"/>
          <w:tab w:val="left" w:pos="7560"/>
          <w:tab w:val="left" w:pos="8300"/>
        </w:tabs>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法定代表人：</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rPr>
        <w:t>（签字）</w:t>
      </w:r>
      <w:r>
        <w:rPr>
          <w:rFonts w:ascii="方正仿宋_GBK" w:eastAsia="方正仿宋_GBK" w:hAnsi="宋体" w:cs="宋体" w:hint="eastAsia"/>
          <w:snapToGrid w:val="0"/>
          <w:kern w:val="0"/>
          <w:sz w:val="32"/>
          <w:szCs w:val="32"/>
        </w:rPr>
        <w:t xml:space="preserve"> </w:t>
      </w:r>
    </w:p>
    <w:p w:rsidR="00477919" w:rsidRDefault="00EC19F0">
      <w:pPr>
        <w:tabs>
          <w:tab w:val="left" w:pos="8300"/>
        </w:tabs>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地</w:t>
      </w:r>
      <w:r>
        <w:rPr>
          <w:rFonts w:ascii="方正仿宋_GBK" w:eastAsia="方正仿宋_GBK" w:hAnsi="宋体" w:cs="宋体" w:hint="eastAsia"/>
          <w:snapToGrid w:val="0"/>
          <w:kern w:val="0"/>
          <w:sz w:val="32"/>
          <w:szCs w:val="32"/>
        </w:rPr>
        <w:t xml:space="preserve">  </w:t>
      </w:r>
      <w:r>
        <w:rPr>
          <w:rFonts w:ascii="方正仿宋_GBK" w:eastAsia="方正仿宋_GBK" w:hAnsi="宋体" w:cs="宋体" w:hint="eastAsia"/>
          <w:snapToGrid w:val="0"/>
          <w:kern w:val="0"/>
          <w:sz w:val="32"/>
          <w:szCs w:val="32"/>
        </w:rPr>
        <w:t>址：</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w w:val="200"/>
          <w:kern w:val="0"/>
          <w:sz w:val="32"/>
          <w:szCs w:val="32"/>
          <w:u w:val="single"/>
        </w:rPr>
        <w:t xml:space="preserve"> </w:t>
      </w:r>
    </w:p>
    <w:p w:rsidR="00477919" w:rsidRDefault="00EC19F0">
      <w:pPr>
        <w:tabs>
          <w:tab w:val="left" w:pos="8300"/>
        </w:tabs>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电</w:t>
      </w:r>
      <w:r>
        <w:rPr>
          <w:rFonts w:ascii="方正仿宋_GBK" w:eastAsia="方正仿宋_GBK" w:hAnsi="宋体" w:cs="宋体" w:hint="eastAsia"/>
          <w:snapToGrid w:val="0"/>
          <w:kern w:val="0"/>
          <w:sz w:val="32"/>
          <w:szCs w:val="32"/>
        </w:rPr>
        <w:t xml:space="preserve">  </w:t>
      </w:r>
      <w:r>
        <w:rPr>
          <w:rFonts w:ascii="方正仿宋_GBK" w:eastAsia="方正仿宋_GBK" w:hAnsi="宋体" w:cs="宋体" w:hint="eastAsia"/>
          <w:snapToGrid w:val="0"/>
          <w:kern w:val="0"/>
          <w:sz w:val="32"/>
          <w:szCs w:val="32"/>
        </w:rPr>
        <w:t>话：</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u w:val="single"/>
        </w:rPr>
        <w:t xml:space="preserve">　　　　　　　　　　　</w:t>
      </w:r>
    </w:p>
    <w:p w:rsidR="00477919" w:rsidRDefault="00EC19F0">
      <w:pPr>
        <w:tabs>
          <w:tab w:val="left" w:pos="8300"/>
        </w:tabs>
        <w:autoSpaceDE w:val="0"/>
        <w:autoSpaceDN w:val="0"/>
        <w:adjustRightInd w:val="0"/>
        <w:spacing w:line="500" w:lineRule="exact"/>
        <w:ind w:firstLineChars="200" w:firstLine="640"/>
        <w:jc w:val="left"/>
        <w:rPr>
          <w:rFonts w:ascii="方正仿宋_GBK" w:eastAsia="方正仿宋_GBK" w:hAnsi="宋体" w:cs="宋体"/>
          <w:snapToGrid w:val="0"/>
          <w:kern w:val="0"/>
          <w:sz w:val="32"/>
          <w:szCs w:val="32"/>
        </w:rPr>
      </w:pPr>
      <w:r>
        <w:rPr>
          <w:rFonts w:ascii="方正仿宋_GBK" w:eastAsia="方正仿宋_GBK" w:hAnsi="宋体" w:cs="宋体" w:hint="eastAsia"/>
          <w:snapToGrid w:val="0"/>
          <w:kern w:val="0"/>
          <w:sz w:val="32"/>
          <w:szCs w:val="32"/>
        </w:rPr>
        <w:t>电子邮箱：</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kern w:val="0"/>
          <w:sz w:val="32"/>
          <w:szCs w:val="32"/>
          <w:u w:val="single"/>
        </w:rPr>
        <w:t xml:space="preserve">　　　　　　　　　　　　　　　　　　　　</w:t>
      </w:r>
    </w:p>
    <w:p w:rsidR="00477919" w:rsidRDefault="00EC19F0">
      <w:pPr>
        <w:tabs>
          <w:tab w:val="left" w:pos="6000"/>
          <w:tab w:val="left" w:pos="7040"/>
          <w:tab w:val="left" w:pos="8100"/>
        </w:tabs>
        <w:autoSpaceDE w:val="0"/>
        <w:autoSpaceDN w:val="0"/>
        <w:adjustRightInd w:val="0"/>
        <w:spacing w:line="500" w:lineRule="exact"/>
        <w:ind w:firstLineChars="1100" w:firstLine="3520"/>
        <w:rPr>
          <w:rFonts w:ascii="方正仿宋_GBK" w:eastAsia="方正仿宋_GBK" w:hAnsi="宋体" w:cs="宋体"/>
          <w:sz w:val="32"/>
          <w:szCs w:val="32"/>
        </w:rPr>
      </w:pPr>
      <w:r>
        <w:rPr>
          <w:rFonts w:ascii="方正仿宋_GBK" w:eastAsia="方正仿宋_GBK" w:hAnsi="宋体" w:cs="宋体" w:hint="eastAsia"/>
          <w:snapToGrid w:val="0"/>
          <w:kern w:val="0"/>
          <w:sz w:val="32"/>
          <w:szCs w:val="32"/>
          <w:u w:val="single"/>
        </w:rPr>
        <w:t xml:space="preserve">        </w:t>
      </w:r>
      <w:r>
        <w:rPr>
          <w:rFonts w:ascii="方正仿宋_GBK" w:eastAsia="方正仿宋_GBK" w:hAnsi="宋体" w:cs="宋体" w:hint="eastAsia"/>
          <w:snapToGrid w:val="0"/>
          <w:kern w:val="0"/>
          <w:sz w:val="32"/>
          <w:szCs w:val="32"/>
        </w:rPr>
        <w:t>年</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kern w:val="0"/>
          <w:sz w:val="32"/>
          <w:szCs w:val="32"/>
        </w:rPr>
        <w:t>月</w:t>
      </w:r>
      <w:r>
        <w:rPr>
          <w:rFonts w:ascii="方正仿宋_GBK" w:eastAsia="方正仿宋_GBK" w:hAnsi="宋体" w:cs="宋体" w:hint="eastAsia"/>
          <w:snapToGrid w:val="0"/>
          <w:w w:val="200"/>
          <w:kern w:val="0"/>
          <w:sz w:val="32"/>
          <w:szCs w:val="32"/>
          <w:u w:val="single"/>
        </w:rPr>
        <w:t xml:space="preserve">  </w:t>
      </w:r>
      <w:r>
        <w:rPr>
          <w:rFonts w:ascii="方正仿宋_GBK" w:eastAsia="方正仿宋_GBK" w:hAnsi="宋体" w:cs="宋体" w:hint="eastAsia"/>
          <w:snapToGrid w:val="0"/>
          <w:kern w:val="0"/>
          <w:sz w:val="32"/>
          <w:szCs w:val="32"/>
        </w:rPr>
        <w:t>日</w:t>
      </w:r>
    </w:p>
    <w:p w:rsidR="00477919" w:rsidRDefault="00EC19F0">
      <w:pPr>
        <w:spacing w:line="460" w:lineRule="exact"/>
        <w:jc w:val="left"/>
        <w:rPr>
          <w:rFonts w:ascii="方正仿宋_GBK" w:eastAsia="方正仿宋_GBK" w:hAnsi="宋体" w:cs="宋体"/>
          <w:sz w:val="32"/>
          <w:szCs w:val="32"/>
        </w:rPr>
      </w:pPr>
      <w:bookmarkStart w:id="10" w:name="_GoBack"/>
      <w:bookmarkEnd w:id="10"/>
      <w:r>
        <w:rPr>
          <w:rStyle w:val="NormalCharacter"/>
          <w:rFonts w:ascii="方正仿宋_GBK" w:eastAsia="方正仿宋_GBK" w:hAnsi="宋体" w:cs="宋体" w:hint="eastAsia"/>
          <w:kern w:val="0"/>
          <w:sz w:val="32"/>
          <w:szCs w:val="32"/>
        </w:rPr>
        <w:lastRenderedPageBreak/>
        <w:t>二、</w:t>
      </w:r>
      <w:r>
        <w:rPr>
          <w:rFonts w:ascii="方正仿宋_GBK" w:eastAsia="方正仿宋_GBK" w:hAnsi="宋体" w:cs="宋体" w:hint="eastAsia"/>
          <w:sz w:val="32"/>
          <w:szCs w:val="32"/>
        </w:rPr>
        <w:t>资格审查文件</w:t>
      </w:r>
    </w:p>
    <w:p w:rsidR="00477919" w:rsidRDefault="00EC19F0">
      <w:pPr>
        <w:pStyle w:val="Heading3"/>
        <w:spacing w:before="0" w:line="460" w:lineRule="exact"/>
        <w:ind w:firstLineChars="200" w:firstLine="643"/>
        <w:jc w:val="center"/>
        <w:rPr>
          <w:rStyle w:val="NormalCharacter"/>
          <w:rFonts w:ascii="方正仿宋_GBK" w:eastAsia="方正仿宋_GBK" w:hAnsi="宋体" w:cs="宋体"/>
        </w:rPr>
      </w:pPr>
      <w:r>
        <w:rPr>
          <w:rStyle w:val="NormalCharacter"/>
          <w:rFonts w:ascii="方正仿宋_GBK" w:eastAsia="方正仿宋_GBK" w:hAnsi="宋体" w:cs="宋体" w:hint="eastAsia"/>
        </w:rPr>
        <w:t>法定代表人身份证明及授权委托书</w:t>
      </w:r>
    </w:p>
    <w:p w:rsidR="00477919" w:rsidRDefault="00EC19F0">
      <w:pPr>
        <w:spacing w:line="460" w:lineRule="exact"/>
        <w:ind w:firstLineChars="994" w:firstLine="3193"/>
        <w:rPr>
          <w:rStyle w:val="NormalCharacter"/>
          <w:rFonts w:ascii="方正仿宋_GBK" w:eastAsia="方正仿宋_GBK" w:hAnsi="宋体" w:cs="宋体"/>
          <w:b/>
          <w:sz w:val="32"/>
          <w:szCs w:val="32"/>
        </w:rPr>
      </w:pPr>
      <w:r>
        <w:rPr>
          <w:rStyle w:val="NormalCharacter"/>
          <w:rFonts w:ascii="方正仿宋_GBK" w:eastAsia="方正仿宋_GBK" w:hAnsi="宋体" w:cs="宋体" w:hint="eastAsia"/>
          <w:b/>
          <w:sz w:val="32"/>
          <w:szCs w:val="32"/>
        </w:rPr>
        <w:t>法定代表人身份证明</w:t>
      </w:r>
    </w:p>
    <w:p w:rsidR="00477919" w:rsidRDefault="00477919">
      <w:pPr>
        <w:tabs>
          <w:tab w:val="left" w:pos="5565"/>
        </w:tabs>
        <w:snapToGrid w:val="0"/>
        <w:spacing w:line="460" w:lineRule="exact"/>
        <w:ind w:firstLineChars="200" w:firstLine="640"/>
        <w:rPr>
          <w:rStyle w:val="NormalCharacter"/>
          <w:rFonts w:ascii="方正仿宋_GBK" w:eastAsia="方正仿宋_GBK" w:hAnsi="宋体" w:cs="宋体"/>
          <w:color w:val="000000"/>
          <w:kern w:val="0"/>
          <w:sz w:val="32"/>
          <w:szCs w:val="32"/>
        </w:rPr>
      </w:pPr>
    </w:p>
    <w:p w:rsidR="00477919" w:rsidRDefault="00EC19F0">
      <w:pPr>
        <w:tabs>
          <w:tab w:val="left" w:pos="5565"/>
        </w:tabs>
        <w:snapToGrid w:val="0"/>
        <w:spacing w:line="46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参选单位名称：</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p>
    <w:p w:rsidR="00477919" w:rsidRDefault="00477919">
      <w:pPr>
        <w:snapToGrid w:val="0"/>
        <w:spacing w:line="460" w:lineRule="exact"/>
        <w:ind w:firstLineChars="200" w:firstLine="640"/>
        <w:rPr>
          <w:rStyle w:val="NormalCharacter"/>
          <w:rFonts w:ascii="方正仿宋_GBK" w:eastAsia="方正仿宋_GBK" w:hAnsi="宋体" w:cs="宋体"/>
          <w:color w:val="000000"/>
          <w:kern w:val="0"/>
          <w:sz w:val="32"/>
          <w:szCs w:val="32"/>
        </w:rPr>
      </w:pPr>
    </w:p>
    <w:p w:rsidR="00477919" w:rsidRDefault="00EC19F0">
      <w:pPr>
        <w:tabs>
          <w:tab w:val="left" w:pos="5475"/>
        </w:tabs>
        <w:snapToGrid w:val="0"/>
        <w:spacing w:line="46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单位性质：</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tabs>
          <w:tab w:val="left" w:pos="5475"/>
        </w:tabs>
        <w:snapToGrid w:val="0"/>
        <w:spacing w:line="460" w:lineRule="exact"/>
        <w:ind w:firstLineChars="200" w:firstLine="640"/>
        <w:rPr>
          <w:rStyle w:val="NormalCharacter"/>
          <w:rFonts w:ascii="方正仿宋_GBK" w:eastAsia="方正仿宋_GBK" w:hAnsi="宋体" w:cs="宋体"/>
          <w:kern w:val="0"/>
          <w:sz w:val="32"/>
          <w:szCs w:val="32"/>
        </w:rPr>
      </w:pPr>
      <w:r>
        <w:rPr>
          <w:rStyle w:val="NormalCharacter"/>
          <w:rFonts w:ascii="方正仿宋_GBK" w:eastAsia="方正仿宋_GBK" w:hAnsi="宋体" w:cs="宋体" w:hint="eastAsia"/>
          <w:kern w:val="0"/>
          <w:sz w:val="32"/>
          <w:szCs w:val="32"/>
        </w:rPr>
        <w:t>地址：</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tabs>
          <w:tab w:val="left" w:pos="2520"/>
          <w:tab w:val="left" w:pos="3836"/>
        </w:tabs>
        <w:snapToGrid w:val="0"/>
        <w:spacing w:line="460" w:lineRule="exact"/>
        <w:ind w:firstLineChars="200" w:firstLine="640"/>
        <w:rPr>
          <w:rStyle w:val="NormalCharacter"/>
          <w:rFonts w:ascii="方正仿宋_GBK" w:eastAsia="方正仿宋_GBK" w:hAnsi="宋体" w:cs="宋体"/>
          <w:kern w:val="0"/>
          <w:sz w:val="32"/>
          <w:szCs w:val="32"/>
        </w:rPr>
      </w:pPr>
      <w:r>
        <w:rPr>
          <w:rStyle w:val="NormalCharacter"/>
          <w:rFonts w:ascii="方正仿宋_GBK" w:eastAsia="方正仿宋_GBK" w:hAnsi="宋体" w:cs="宋体" w:hint="eastAsia"/>
          <w:kern w:val="0"/>
          <w:sz w:val="32"/>
          <w:szCs w:val="32"/>
        </w:rPr>
        <w:t>成立时间：</w:t>
      </w:r>
      <w:r>
        <w:rPr>
          <w:rStyle w:val="NormalCharacter"/>
          <w:rFonts w:ascii="方正仿宋_GBK" w:eastAsia="方正仿宋_GBK" w:hAnsi="宋体" w:cs="宋体" w:hint="eastAsia"/>
          <w:kern w:val="0"/>
          <w:sz w:val="32"/>
          <w:szCs w:val="32"/>
          <w:u w:val="single"/>
        </w:rPr>
        <w:tab/>
      </w:r>
      <w:r>
        <w:rPr>
          <w:rStyle w:val="NormalCharacter"/>
          <w:rFonts w:ascii="方正仿宋_GBK" w:eastAsia="方正仿宋_GBK" w:hAnsi="宋体" w:cs="宋体" w:hint="eastAsia"/>
          <w:kern w:val="0"/>
          <w:sz w:val="32"/>
          <w:szCs w:val="32"/>
        </w:rPr>
        <w:t xml:space="preserve"> </w:t>
      </w:r>
      <w:r>
        <w:rPr>
          <w:rStyle w:val="NormalCharacter"/>
          <w:rFonts w:ascii="方正仿宋_GBK" w:eastAsia="方正仿宋_GBK" w:hAnsi="宋体" w:cs="宋体" w:hint="eastAsia"/>
          <w:spacing w:val="-1"/>
          <w:kern w:val="0"/>
          <w:sz w:val="32"/>
          <w:szCs w:val="32"/>
        </w:rPr>
        <w:t>年</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r>
        <w:rPr>
          <w:rFonts w:ascii="方正仿宋_GBK" w:eastAsia="方正仿宋_GBK" w:hAnsi="宋体" w:cs="宋体" w:hint="eastAsia"/>
          <w:sz w:val="32"/>
          <w:szCs w:val="32"/>
          <w:u w:val="single"/>
        </w:rPr>
        <w:t xml:space="preserve"> </w:t>
      </w:r>
      <w:r>
        <w:rPr>
          <w:rStyle w:val="NormalCharacter"/>
          <w:rFonts w:ascii="方正仿宋_GBK" w:eastAsia="方正仿宋_GBK" w:hAnsi="宋体" w:cs="宋体" w:hint="eastAsia"/>
          <w:kern w:val="0"/>
          <w:sz w:val="32"/>
          <w:szCs w:val="32"/>
        </w:rPr>
        <w:t xml:space="preserve"> </w:t>
      </w:r>
      <w:r>
        <w:rPr>
          <w:rStyle w:val="NormalCharacter"/>
          <w:rFonts w:ascii="方正仿宋_GBK" w:eastAsia="方正仿宋_GBK" w:hAnsi="宋体" w:cs="宋体" w:hint="eastAsia"/>
          <w:spacing w:val="-1"/>
          <w:kern w:val="0"/>
          <w:sz w:val="32"/>
          <w:szCs w:val="32"/>
        </w:rPr>
        <w:t>月</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 xml:space="preserve">    </w:t>
      </w:r>
      <w:r>
        <w:rPr>
          <w:rStyle w:val="NormalCharacter"/>
          <w:rFonts w:ascii="方正仿宋_GBK" w:eastAsia="方正仿宋_GBK" w:hAnsi="宋体" w:cs="宋体" w:hint="eastAsia"/>
          <w:kern w:val="0"/>
          <w:sz w:val="32"/>
          <w:szCs w:val="32"/>
        </w:rPr>
        <w:t>日</w:t>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tabs>
          <w:tab w:val="left" w:pos="5475"/>
        </w:tabs>
        <w:snapToGrid w:val="0"/>
        <w:spacing w:line="460" w:lineRule="exact"/>
        <w:ind w:firstLineChars="200" w:firstLine="640"/>
        <w:rPr>
          <w:rStyle w:val="NormalCharacter"/>
          <w:rFonts w:ascii="方正仿宋_GBK" w:eastAsia="方正仿宋_GBK" w:hAnsi="宋体" w:cs="宋体"/>
          <w:kern w:val="0"/>
          <w:sz w:val="32"/>
          <w:szCs w:val="32"/>
        </w:rPr>
      </w:pPr>
      <w:r>
        <w:rPr>
          <w:rStyle w:val="NormalCharacter"/>
          <w:rFonts w:ascii="方正仿宋_GBK" w:eastAsia="方正仿宋_GBK" w:hAnsi="宋体" w:cs="宋体" w:hint="eastAsia"/>
          <w:kern w:val="0"/>
          <w:sz w:val="32"/>
          <w:szCs w:val="32"/>
        </w:rPr>
        <w:t>经营期限：</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tabs>
          <w:tab w:val="left" w:pos="1580"/>
          <w:tab w:val="left" w:pos="2655"/>
          <w:tab w:val="left" w:pos="4840"/>
          <w:tab w:val="left" w:pos="6300"/>
        </w:tabs>
        <w:snapToGrid w:val="0"/>
        <w:spacing w:line="460" w:lineRule="exact"/>
        <w:ind w:firstLineChars="200" w:firstLine="640"/>
        <w:rPr>
          <w:rStyle w:val="NormalCharacter"/>
          <w:rFonts w:ascii="方正仿宋_GBK" w:eastAsia="方正仿宋_GBK" w:hAnsi="宋体" w:cs="宋体"/>
          <w:kern w:val="0"/>
          <w:sz w:val="32"/>
          <w:szCs w:val="32"/>
        </w:rPr>
      </w:pPr>
      <w:r>
        <w:rPr>
          <w:rStyle w:val="NormalCharacter"/>
          <w:rFonts w:ascii="方正仿宋_GBK" w:eastAsia="方正仿宋_GBK" w:hAnsi="宋体" w:cs="宋体" w:hint="eastAsia"/>
          <w:kern w:val="0"/>
          <w:sz w:val="32"/>
          <w:szCs w:val="32"/>
        </w:rPr>
        <w:t>姓名：</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r>
        <w:rPr>
          <w:rStyle w:val="NormalCharacter"/>
          <w:rFonts w:ascii="方正仿宋_GBK" w:eastAsia="方正仿宋_GBK" w:hAnsi="宋体" w:cs="宋体" w:hint="eastAsia"/>
          <w:kern w:val="0"/>
          <w:sz w:val="32"/>
          <w:szCs w:val="32"/>
        </w:rPr>
        <w:t xml:space="preserve"> </w:t>
      </w:r>
      <w:r>
        <w:rPr>
          <w:rStyle w:val="NormalCharacter"/>
          <w:rFonts w:ascii="方正仿宋_GBK" w:eastAsia="方正仿宋_GBK" w:hAnsi="宋体" w:cs="宋体" w:hint="eastAsia"/>
          <w:kern w:val="0"/>
          <w:sz w:val="32"/>
          <w:szCs w:val="32"/>
        </w:rPr>
        <w:t>性别</w:t>
      </w:r>
      <w:r>
        <w:rPr>
          <w:rStyle w:val="NormalCharacter"/>
          <w:rFonts w:ascii="方正仿宋_GBK" w:eastAsia="方正仿宋_GBK" w:hAnsi="宋体" w:cs="宋体" w:hint="eastAsia"/>
          <w:spacing w:val="-1"/>
          <w:kern w:val="0"/>
          <w:sz w:val="32"/>
          <w:szCs w:val="32"/>
        </w:rPr>
        <w:t>：</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r>
        <w:rPr>
          <w:rStyle w:val="NormalCharacter"/>
          <w:rFonts w:ascii="方正仿宋_GBK" w:eastAsia="方正仿宋_GBK" w:hAnsi="宋体" w:cs="宋体" w:hint="eastAsia"/>
          <w:kern w:val="0"/>
          <w:sz w:val="32"/>
          <w:szCs w:val="32"/>
        </w:rPr>
        <w:t xml:space="preserve"> </w:t>
      </w:r>
      <w:r>
        <w:rPr>
          <w:rStyle w:val="NormalCharacter"/>
          <w:rFonts w:ascii="方正仿宋_GBK" w:eastAsia="方正仿宋_GBK" w:hAnsi="宋体" w:cs="宋体" w:hint="eastAsia"/>
          <w:spacing w:val="-1"/>
          <w:kern w:val="0"/>
          <w:sz w:val="32"/>
          <w:szCs w:val="32"/>
        </w:rPr>
        <w:t>年</w:t>
      </w:r>
      <w:r>
        <w:rPr>
          <w:rStyle w:val="NormalCharacter"/>
          <w:rFonts w:ascii="方正仿宋_GBK" w:eastAsia="方正仿宋_GBK" w:hAnsi="宋体" w:cs="宋体" w:hint="eastAsia"/>
          <w:kern w:val="0"/>
          <w:sz w:val="32"/>
          <w:szCs w:val="32"/>
        </w:rPr>
        <w:t>龄：</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r>
        <w:rPr>
          <w:rStyle w:val="NormalCharacter"/>
          <w:rFonts w:ascii="方正仿宋_GBK" w:eastAsia="方正仿宋_GBK" w:hAnsi="宋体" w:cs="宋体" w:hint="eastAsia"/>
          <w:kern w:val="0"/>
          <w:sz w:val="32"/>
          <w:szCs w:val="32"/>
        </w:rPr>
        <w:t>职务：</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tabs>
          <w:tab w:val="left" w:pos="2760"/>
        </w:tabs>
        <w:snapToGrid w:val="0"/>
        <w:spacing w:line="460" w:lineRule="exact"/>
        <w:ind w:firstLineChars="200" w:firstLine="640"/>
        <w:rPr>
          <w:rStyle w:val="NormalCharacter"/>
          <w:rFonts w:ascii="方正仿宋_GBK" w:eastAsia="方正仿宋_GBK" w:hAnsi="宋体" w:cs="宋体"/>
          <w:kern w:val="0"/>
          <w:sz w:val="32"/>
          <w:szCs w:val="32"/>
        </w:rPr>
      </w:pPr>
      <w:r>
        <w:rPr>
          <w:rStyle w:val="NormalCharacter"/>
          <w:rFonts w:ascii="方正仿宋_GBK" w:eastAsia="方正仿宋_GBK" w:hAnsi="宋体" w:cs="宋体" w:hint="eastAsia"/>
          <w:kern w:val="0"/>
          <w:sz w:val="32"/>
          <w:szCs w:val="32"/>
        </w:rPr>
        <w:t>系</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u w:val="single"/>
        </w:rPr>
        <w:tab/>
      </w:r>
      <w:r>
        <w:rPr>
          <w:rStyle w:val="NormalCharacter"/>
          <w:rFonts w:ascii="方正仿宋_GBK" w:eastAsia="方正仿宋_GBK" w:hAnsi="宋体" w:cs="宋体" w:hint="eastAsia"/>
          <w:kern w:val="0"/>
          <w:sz w:val="32"/>
          <w:szCs w:val="32"/>
        </w:rPr>
        <w:t xml:space="preserve"> </w:t>
      </w:r>
      <w:r>
        <w:rPr>
          <w:rStyle w:val="NormalCharacter"/>
          <w:rFonts w:ascii="方正仿宋_GBK" w:eastAsia="方正仿宋_GBK" w:hAnsi="宋体" w:cs="宋体" w:hint="eastAsia"/>
          <w:color w:val="000000"/>
          <w:kern w:val="0"/>
          <w:sz w:val="32"/>
          <w:szCs w:val="32"/>
        </w:rPr>
        <w:t>（参选单位名称）的法定代表</w:t>
      </w:r>
      <w:r>
        <w:rPr>
          <w:rStyle w:val="NormalCharacter"/>
          <w:rFonts w:ascii="方正仿宋_GBK" w:eastAsia="方正仿宋_GBK" w:hAnsi="宋体" w:cs="宋体" w:hint="eastAsia"/>
          <w:kern w:val="0"/>
          <w:sz w:val="32"/>
          <w:szCs w:val="32"/>
        </w:rPr>
        <w:t>人。</w:t>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snapToGrid w:val="0"/>
        <w:spacing w:line="460" w:lineRule="exact"/>
        <w:ind w:firstLineChars="200" w:firstLine="640"/>
        <w:rPr>
          <w:rStyle w:val="NormalCharacter"/>
          <w:rFonts w:ascii="方正仿宋_GBK" w:eastAsia="方正仿宋_GBK" w:hAnsi="宋体" w:cs="宋体"/>
          <w:color w:val="000000"/>
          <w:sz w:val="32"/>
          <w:szCs w:val="32"/>
        </w:rPr>
      </w:pPr>
      <w:r>
        <w:rPr>
          <w:rStyle w:val="NormalCharacter"/>
          <w:rFonts w:ascii="方正仿宋_GBK" w:eastAsia="方正仿宋_GBK" w:hAnsi="宋体" w:cs="宋体" w:hint="eastAsia"/>
          <w:kern w:val="0"/>
          <w:sz w:val="32"/>
          <w:szCs w:val="32"/>
        </w:rPr>
        <w:t>特此证明。</w:t>
      </w:r>
    </w:p>
    <w:p w:rsidR="00477919" w:rsidRDefault="00EC19F0">
      <w:pPr>
        <w:tabs>
          <w:tab w:val="left" w:pos="142"/>
        </w:tabs>
        <w:spacing w:line="460" w:lineRule="exact"/>
        <w:ind w:firstLineChars="200" w:firstLine="640"/>
        <w:rPr>
          <w:rStyle w:val="NormalCharacter"/>
          <w:rFonts w:ascii="方正仿宋_GBK" w:eastAsia="方正仿宋_GBK" w:hAnsi="宋体" w:cs="宋体"/>
          <w:color w:val="000000"/>
          <w:sz w:val="32"/>
          <w:szCs w:val="32"/>
        </w:rPr>
      </w:pPr>
      <w:r>
        <w:rPr>
          <w:rStyle w:val="NormalCharacter"/>
          <w:rFonts w:ascii="方正仿宋_GBK" w:eastAsia="方正仿宋_GBK" w:hAnsi="宋体" w:cs="宋体" w:hint="eastAsia"/>
          <w:noProof/>
          <w:sz w:val="32"/>
          <w:szCs w:val="32"/>
        </w:rPr>
        <mc:AlternateContent>
          <mc:Choice Requires="wps">
            <w:drawing>
              <wp:anchor distT="0" distB="0" distL="114300" distR="114300" simplePos="0" relativeHeight="251656704" behindDoc="0" locked="0" layoutInCell="1" allowOverlap="1">
                <wp:simplePos x="0" y="0"/>
                <wp:positionH relativeFrom="column">
                  <wp:posOffset>407035</wp:posOffset>
                </wp:positionH>
                <wp:positionV relativeFrom="paragraph">
                  <wp:posOffset>230505</wp:posOffset>
                </wp:positionV>
                <wp:extent cx="3543300" cy="955040"/>
                <wp:effectExtent l="0" t="0" r="19050" b="17145"/>
                <wp:wrapNone/>
                <wp:docPr id="1" name="矩形 2"/>
                <wp:cNvGraphicFramePr/>
                <a:graphic xmlns:a="http://schemas.openxmlformats.org/drawingml/2006/main">
                  <a:graphicData uri="http://schemas.microsoft.com/office/word/2010/wordprocessingShape">
                    <wps:wsp>
                      <wps:cNvSpPr/>
                      <wps:spPr>
                        <a:xfrm>
                          <a:off x="0" y="0"/>
                          <a:ext cx="3543300" cy="954985"/>
                        </a:xfrm>
                        <a:prstGeom prst="rect">
                          <a:avLst/>
                        </a:prstGeom>
                        <a:noFill/>
                        <a:ln w="9525" cap="flat" cmpd="sng">
                          <a:solidFill>
                            <a:srgbClr val="000000"/>
                          </a:solidFill>
                          <a:prstDash val="solid"/>
                          <a:miter/>
                          <a:headEnd type="none" w="med" len="med"/>
                          <a:tailEnd type="none" w="med" len="med"/>
                        </a:ln>
                        <a:effectLst/>
                      </wps:spPr>
                      <wps:txbx>
                        <w:txbxContent>
                          <w:p w:rsidR="00477919" w:rsidRDefault="00477919">
                            <w:pPr>
                              <w:rPr>
                                <w:rStyle w:val="NormalCharacter"/>
                              </w:rPr>
                            </w:pPr>
                          </w:p>
                        </w:txbxContent>
                      </wps:txbx>
                      <wps:bodyPr upright="1">
                        <a:noAutofit/>
                      </wps:bodyPr>
                    </wps:wsp>
                  </a:graphicData>
                </a:graphic>
              </wp:anchor>
            </w:drawing>
          </mc:Choice>
          <mc:Fallback xmlns:wpsCustomData="http://www.wps.cn/officeDocument/2013/wpsCustomData">
            <w:pict>
              <v:rect id="矩形 2" o:spid="_x0000_s1026" o:spt="1" style="position:absolute;left:0pt;margin-left:32.05pt;margin-top:18.15pt;height:75.2pt;width:279pt;z-index:251659264;mso-width-relative:page;mso-height-relative:page;" filled="f" stroked="t" coordsize="21600,21600" o:gfxdata="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DVOg9cAAAAJAQAADwAAAAAAAAABACAAAAAi&#10;AAAAZHJzL2Rvd25yZXYueG1sUEsBAhQAFAAAAAgAh07iQA6u5AwLAgAAKAQAAA4AAAAAAAAAAQAg&#10;AAAAJgEAAGRycy9lMm9Eb2MueG1sUEsFBgAAAAAGAAYAWQEAAKMFAAAAAA==&#10;">
                <v:fill on="f" focussize="0,0"/>
                <v:stroke color="#000000" joinstyle="miter"/>
                <v:imagedata o:title=""/>
                <o:lock v:ext="edit" aspectratio="f"/>
                <v:textbox>
                  <w:txbxContent>
                    <w:p w14:paraId="7E335423">
                      <w:pPr>
                        <w:rPr>
                          <w:rStyle w:val="17"/>
                        </w:rPr>
                      </w:pPr>
                    </w:p>
                  </w:txbxContent>
                </v:textbox>
              </v:rect>
            </w:pict>
          </mc:Fallback>
        </mc:AlternateContent>
      </w:r>
    </w:p>
    <w:p w:rsidR="00477919" w:rsidRDefault="00477919">
      <w:pPr>
        <w:tabs>
          <w:tab w:val="left" w:pos="142"/>
        </w:tabs>
        <w:spacing w:line="460" w:lineRule="exact"/>
        <w:ind w:firstLineChars="200" w:firstLine="640"/>
        <w:rPr>
          <w:rStyle w:val="NormalCharacter"/>
          <w:rFonts w:ascii="方正仿宋_GBK" w:eastAsia="方正仿宋_GBK" w:hAnsi="宋体" w:cs="宋体"/>
          <w:color w:val="000000"/>
          <w:sz w:val="32"/>
          <w:szCs w:val="32"/>
        </w:rPr>
      </w:pPr>
    </w:p>
    <w:p w:rsidR="00477919" w:rsidRDefault="00EC19F0">
      <w:pPr>
        <w:tabs>
          <w:tab w:val="left" w:pos="142"/>
        </w:tabs>
        <w:spacing w:line="460" w:lineRule="exact"/>
        <w:ind w:firstLineChars="200" w:firstLine="640"/>
        <w:rPr>
          <w:rStyle w:val="NormalCharacter"/>
          <w:rFonts w:ascii="方正仿宋_GBK" w:eastAsia="方正仿宋_GBK" w:hAnsi="宋体" w:cs="宋体"/>
          <w:kern w:val="0"/>
          <w:sz w:val="32"/>
          <w:szCs w:val="32"/>
        </w:rPr>
      </w:pPr>
      <w:r>
        <w:rPr>
          <w:rStyle w:val="NormalCharacter"/>
          <w:rFonts w:ascii="方正仿宋_GBK" w:eastAsia="方正仿宋_GBK" w:hAnsi="宋体" w:cs="宋体" w:hint="eastAsia"/>
          <w:color w:val="000000"/>
          <w:sz w:val="32"/>
          <w:szCs w:val="32"/>
        </w:rPr>
        <w:t>（该处粘贴法定代表人身份证复印件）</w:t>
      </w:r>
      <w:r>
        <w:rPr>
          <w:rStyle w:val="NormalCharacter"/>
          <w:rFonts w:ascii="方正仿宋_GBK" w:eastAsia="方正仿宋_GBK" w:hAnsi="宋体" w:cs="宋体" w:hint="eastAsia"/>
          <w:color w:val="000000"/>
          <w:sz w:val="32"/>
          <w:szCs w:val="32"/>
        </w:rPr>
        <w:t xml:space="preserve">  </w:t>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tabs>
          <w:tab w:val="left" w:pos="5460"/>
        </w:tabs>
        <w:snapToGrid w:val="0"/>
        <w:spacing w:line="46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参选单位：</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spacing w:val="-1"/>
          <w:kern w:val="0"/>
          <w:sz w:val="32"/>
          <w:szCs w:val="32"/>
        </w:rPr>
        <w:t>（</w:t>
      </w:r>
      <w:r>
        <w:rPr>
          <w:rStyle w:val="NormalCharacter"/>
          <w:rFonts w:ascii="方正仿宋_GBK" w:eastAsia="方正仿宋_GBK" w:hAnsi="宋体" w:cs="宋体" w:hint="eastAsia"/>
          <w:color w:val="000000"/>
          <w:kern w:val="0"/>
          <w:sz w:val="32"/>
          <w:szCs w:val="32"/>
        </w:rPr>
        <w:t>盖单位公章）</w:t>
      </w:r>
    </w:p>
    <w:p w:rsidR="00477919" w:rsidRDefault="00477919">
      <w:pPr>
        <w:snapToGrid w:val="0"/>
        <w:spacing w:line="460" w:lineRule="exact"/>
        <w:ind w:firstLineChars="200" w:firstLine="640"/>
        <w:rPr>
          <w:rStyle w:val="NormalCharacter"/>
          <w:rFonts w:ascii="方正仿宋_GBK" w:eastAsia="方正仿宋_GBK" w:hAnsi="宋体" w:cs="宋体"/>
          <w:kern w:val="0"/>
          <w:sz w:val="32"/>
          <w:szCs w:val="32"/>
        </w:rPr>
      </w:pPr>
    </w:p>
    <w:p w:rsidR="00477919" w:rsidRDefault="00EC19F0">
      <w:pPr>
        <w:tabs>
          <w:tab w:val="left" w:pos="4935"/>
          <w:tab w:val="left" w:pos="5460"/>
          <w:tab w:val="left" w:pos="6400"/>
        </w:tabs>
        <w:snapToGrid w:val="0"/>
        <w:spacing w:line="460" w:lineRule="exact"/>
        <w:ind w:firstLineChars="200" w:firstLine="640"/>
        <w:rPr>
          <w:rStyle w:val="NormalCharacter"/>
          <w:rFonts w:ascii="方正仿宋_GBK" w:eastAsia="方正仿宋_GBK" w:hAnsi="宋体" w:cs="宋体"/>
          <w:b/>
          <w:kern w:val="0"/>
          <w:sz w:val="32"/>
          <w:szCs w:val="32"/>
        </w:rPr>
      </w:pPr>
      <w:r>
        <w:rPr>
          <w:rStyle w:val="NormalCharacter"/>
          <w:rFonts w:ascii="方正仿宋_GBK" w:eastAsia="方正仿宋_GBK" w:hAnsi="宋体" w:cs="宋体" w:hint="eastAsia"/>
          <w:kern w:val="0"/>
          <w:sz w:val="32"/>
          <w:szCs w:val="32"/>
          <w:u w:val="single"/>
        </w:rPr>
        <w:tab/>
      </w:r>
      <w:r>
        <w:rPr>
          <w:rStyle w:val="NormalCharacter"/>
          <w:rFonts w:ascii="方正仿宋_GBK" w:eastAsia="方正仿宋_GBK" w:hAnsi="宋体" w:cs="宋体" w:hint="eastAsia"/>
          <w:spacing w:val="-1"/>
          <w:kern w:val="0"/>
          <w:sz w:val="32"/>
          <w:szCs w:val="32"/>
        </w:rPr>
        <w:t>年</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rPr>
        <w:t>月</w:t>
      </w:r>
      <w:r>
        <w:rPr>
          <w:rStyle w:val="NormalCharacter"/>
          <w:rFonts w:ascii="方正仿宋_GBK" w:eastAsia="方正仿宋_GBK" w:hAnsi="宋体" w:cs="宋体" w:hint="eastAsia"/>
          <w:w w:val="200"/>
          <w:kern w:val="0"/>
          <w:sz w:val="32"/>
          <w:szCs w:val="32"/>
          <w:u w:val="single"/>
        </w:rPr>
        <w:t xml:space="preserve">   </w:t>
      </w:r>
      <w:r>
        <w:rPr>
          <w:rStyle w:val="NormalCharacter"/>
          <w:rFonts w:ascii="方正仿宋_GBK" w:eastAsia="方正仿宋_GBK" w:hAnsi="宋体" w:cs="宋体" w:hint="eastAsia"/>
          <w:kern w:val="0"/>
          <w:sz w:val="32"/>
          <w:szCs w:val="32"/>
        </w:rPr>
        <w:t>日</w:t>
      </w:r>
    </w:p>
    <w:p w:rsidR="00477919" w:rsidRDefault="00477919">
      <w:pPr>
        <w:tabs>
          <w:tab w:val="left" w:pos="1680"/>
          <w:tab w:val="left" w:pos="4215"/>
          <w:tab w:val="left" w:pos="4305"/>
          <w:tab w:val="left" w:pos="8000"/>
        </w:tabs>
        <w:snapToGrid w:val="0"/>
        <w:jc w:val="left"/>
        <w:rPr>
          <w:rStyle w:val="NormalCharacter"/>
          <w:rFonts w:ascii="方正仿宋_GBK" w:eastAsia="方正仿宋_GBK" w:hAnsi="宋体" w:cs="宋体"/>
          <w:b/>
          <w:kern w:val="0"/>
          <w:sz w:val="32"/>
          <w:szCs w:val="32"/>
        </w:rPr>
      </w:pPr>
    </w:p>
    <w:p w:rsidR="00477919" w:rsidRDefault="00EC19F0">
      <w:pPr>
        <w:tabs>
          <w:tab w:val="left" w:pos="1680"/>
          <w:tab w:val="left" w:pos="4215"/>
          <w:tab w:val="left" w:pos="4305"/>
          <w:tab w:val="left" w:pos="8000"/>
        </w:tabs>
        <w:snapToGrid w:val="0"/>
        <w:spacing w:line="500" w:lineRule="exact"/>
        <w:jc w:val="center"/>
        <w:rPr>
          <w:rStyle w:val="NormalCharacter"/>
          <w:rFonts w:ascii="方正仿宋_GBK" w:eastAsia="方正仿宋_GBK" w:hAnsi="宋体" w:cs="宋体"/>
          <w:b/>
          <w:kern w:val="0"/>
          <w:sz w:val="32"/>
          <w:szCs w:val="32"/>
        </w:rPr>
      </w:pPr>
      <w:r>
        <w:rPr>
          <w:rStyle w:val="NormalCharacter"/>
          <w:rFonts w:ascii="方正仿宋_GBK" w:eastAsia="方正仿宋_GBK" w:hAnsi="宋体" w:cs="宋体" w:hint="eastAsia"/>
          <w:b/>
          <w:kern w:val="0"/>
          <w:sz w:val="32"/>
          <w:szCs w:val="32"/>
        </w:rPr>
        <w:lastRenderedPageBreak/>
        <w:t>授权委托书</w:t>
      </w:r>
    </w:p>
    <w:p w:rsidR="00477919" w:rsidRDefault="00477919">
      <w:pPr>
        <w:snapToGrid w:val="0"/>
        <w:spacing w:line="500" w:lineRule="exact"/>
        <w:ind w:firstLineChars="200" w:firstLine="640"/>
        <w:rPr>
          <w:rStyle w:val="NormalCharacter"/>
          <w:rFonts w:ascii="方正仿宋_GBK" w:eastAsia="方正仿宋_GBK" w:hAnsi="宋体" w:cs="宋体"/>
          <w:color w:val="000000"/>
          <w:kern w:val="0"/>
          <w:sz w:val="32"/>
          <w:szCs w:val="32"/>
        </w:rPr>
      </w:pPr>
    </w:p>
    <w:p w:rsidR="00477919" w:rsidRDefault="00EC19F0">
      <w:pPr>
        <w:tabs>
          <w:tab w:val="left" w:pos="1680"/>
          <w:tab w:val="left" w:pos="4445"/>
          <w:tab w:val="left" w:pos="4490"/>
          <w:tab w:val="left" w:pos="7890"/>
        </w:tabs>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本人</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rPr>
        <w:t>（姓名）系</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kern w:val="0"/>
          <w:sz w:val="32"/>
          <w:szCs w:val="32"/>
        </w:rPr>
        <w:t>（</w:t>
      </w:r>
      <w:r>
        <w:rPr>
          <w:rStyle w:val="NormalCharacter"/>
          <w:rFonts w:ascii="方正仿宋_GBK" w:eastAsia="方正仿宋_GBK" w:hAnsi="宋体" w:cs="宋体" w:hint="eastAsia"/>
          <w:color w:val="000000"/>
          <w:spacing w:val="-1"/>
          <w:kern w:val="0"/>
          <w:sz w:val="32"/>
          <w:szCs w:val="32"/>
        </w:rPr>
        <w:t>参选单位</w:t>
      </w:r>
      <w:r>
        <w:rPr>
          <w:rStyle w:val="NormalCharacter"/>
          <w:rFonts w:ascii="方正仿宋_GBK" w:eastAsia="方正仿宋_GBK" w:hAnsi="宋体" w:cs="宋体" w:hint="eastAsia"/>
          <w:color w:val="000000"/>
          <w:kern w:val="0"/>
          <w:sz w:val="32"/>
          <w:szCs w:val="32"/>
        </w:rPr>
        <w:t>名称</w:t>
      </w:r>
      <w:r>
        <w:rPr>
          <w:rStyle w:val="NormalCharacter"/>
          <w:rFonts w:ascii="方正仿宋_GBK" w:eastAsia="方正仿宋_GBK" w:hAnsi="宋体" w:cs="宋体" w:hint="eastAsia"/>
          <w:color w:val="000000"/>
          <w:spacing w:val="1"/>
          <w:kern w:val="0"/>
          <w:sz w:val="32"/>
          <w:szCs w:val="32"/>
        </w:rPr>
        <w:t>）</w:t>
      </w:r>
      <w:r>
        <w:rPr>
          <w:rStyle w:val="NormalCharacter"/>
          <w:rFonts w:ascii="方正仿宋_GBK" w:eastAsia="方正仿宋_GBK" w:hAnsi="宋体" w:cs="宋体" w:hint="eastAsia"/>
          <w:color w:val="000000"/>
          <w:kern w:val="0"/>
          <w:sz w:val="32"/>
          <w:szCs w:val="32"/>
        </w:rPr>
        <w:t>的法定代</w:t>
      </w:r>
      <w:r>
        <w:rPr>
          <w:rStyle w:val="NormalCharacter"/>
          <w:rFonts w:ascii="方正仿宋_GBK" w:eastAsia="方正仿宋_GBK" w:hAnsi="宋体" w:cs="宋体" w:hint="eastAsia"/>
          <w:color w:val="000000"/>
          <w:spacing w:val="1"/>
          <w:kern w:val="0"/>
          <w:sz w:val="32"/>
          <w:szCs w:val="32"/>
        </w:rPr>
        <w:t>表</w:t>
      </w:r>
      <w:r>
        <w:rPr>
          <w:rStyle w:val="NormalCharacter"/>
          <w:rFonts w:ascii="方正仿宋_GBK" w:eastAsia="方正仿宋_GBK" w:hAnsi="宋体" w:cs="宋体" w:hint="eastAsia"/>
          <w:color w:val="000000"/>
          <w:kern w:val="0"/>
          <w:sz w:val="32"/>
          <w:szCs w:val="32"/>
        </w:rPr>
        <w:t>人，现委托</w:t>
      </w:r>
      <w:r>
        <w:rPr>
          <w:rStyle w:val="NormalCharacter"/>
          <w:rFonts w:ascii="方正仿宋_GBK" w:eastAsia="方正仿宋_GBK" w:hAnsi="宋体" w:cs="宋体" w:hint="eastAsia"/>
          <w:color w:val="000000"/>
          <w:kern w:val="0"/>
          <w:sz w:val="32"/>
          <w:szCs w:val="32"/>
          <w:u w:val="single" w:color="000000"/>
        </w:rPr>
        <w:tab/>
      </w:r>
      <w:r>
        <w:rPr>
          <w:rFonts w:ascii="方正仿宋_GBK" w:eastAsia="方正仿宋_GBK" w:hAnsi="宋体" w:cs="宋体" w:hint="eastAsia"/>
          <w:color w:val="000000"/>
          <w:sz w:val="32"/>
          <w:szCs w:val="32"/>
          <w:u w:val="single" w:color="000000"/>
        </w:rPr>
        <w:tab/>
      </w:r>
      <w:r>
        <w:rPr>
          <w:rFonts w:ascii="方正仿宋_GBK" w:eastAsia="方正仿宋_GBK" w:hAnsi="宋体" w:cs="宋体" w:hint="eastAsia"/>
          <w:color w:val="000000"/>
          <w:sz w:val="32"/>
          <w:szCs w:val="32"/>
          <w:u w:val="single" w:color="000000"/>
        </w:rPr>
        <w:t xml:space="preserve">  </w:t>
      </w:r>
      <w:r>
        <w:rPr>
          <w:rStyle w:val="NormalCharacter"/>
          <w:rFonts w:ascii="方正仿宋_GBK" w:eastAsia="方正仿宋_GBK" w:hAnsi="宋体" w:cs="宋体" w:hint="eastAsia"/>
          <w:color w:val="000000"/>
          <w:kern w:val="0"/>
          <w:sz w:val="32"/>
          <w:szCs w:val="32"/>
        </w:rPr>
        <w:t>为我方代理人。代理人根据授权，以我方名义签署、澄清、说明、补正、递交、撤回、</w:t>
      </w:r>
      <w:r>
        <w:rPr>
          <w:rStyle w:val="NormalCharacter"/>
          <w:rFonts w:ascii="方正仿宋_GBK" w:eastAsia="方正仿宋_GBK" w:hAnsi="宋体" w:cs="宋体" w:hint="eastAsia"/>
          <w:color w:val="000000"/>
          <w:kern w:val="0"/>
          <w:sz w:val="32"/>
          <w:szCs w:val="32"/>
        </w:rPr>
        <w:t xml:space="preserve"> </w:t>
      </w:r>
      <w:r>
        <w:rPr>
          <w:rStyle w:val="NormalCharacter"/>
          <w:rFonts w:ascii="方正仿宋_GBK" w:eastAsia="方正仿宋_GBK" w:hAnsi="宋体" w:cs="宋体" w:hint="eastAsia"/>
          <w:color w:val="000000"/>
          <w:kern w:val="0"/>
          <w:sz w:val="32"/>
          <w:szCs w:val="32"/>
        </w:rPr>
        <w:t>修改</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kern w:val="0"/>
          <w:sz w:val="32"/>
          <w:szCs w:val="32"/>
        </w:rPr>
        <w:t>（项</w:t>
      </w:r>
      <w:r>
        <w:rPr>
          <w:rStyle w:val="NormalCharacter"/>
          <w:rFonts w:ascii="方正仿宋_GBK" w:eastAsia="方正仿宋_GBK" w:hAnsi="宋体" w:cs="宋体" w:hint="eastAsia"/>
          <w:color w:val="000000"/>
          <w:spacing w:val="-1"/>
          <w:kern w:val="0"/>
          <w:sz w:val="32"/>
          <w:szCs w:val="32"/>
        </w:rPr>
        <w:t>目</w:t>
      </w:r>
      <w:r>
        <w:rPr>
          <w:rStyle w:val="NormalCharacter"/>
          <w:rFonts w:ascii="方正仿宋_GBK" w:eastAsia="方正仿宋_GBK" w:hAnsi="宋体" w:cs="宋体" w:hint="eastAsia"/>
          <w:color w:val="000000"/>
          <w:kern w:val="0"/>
          <w:sz w:val="32"/>
          <w:szCs w:val="32"/>
        </w:rPr>
        <w:t>名称）响应文件、签订合同和处理有关事宜，</w:t>
      </w:r>
      <w:r>
        <w:rPr>
          <w:rStyle w:val="NormalCharacter"/>
          <w:rFonts w:ascii="方正仿宋_GBK" w:eastAsia="方正仿宋_GBK" w:hAnsi="宋体" w:cs="宋体" w:hint="eastAsia"/>
          <w:color w:val="000000"/>
          <w:kern w:val="0"/>
          <w:sz w:val="32"/>
          <w:szCs w:val="32"/>
        </w:rPr>
        <w:t xml:space="preserve"> </w:t>
      </w:r>
      <w:r>
        <w:rPr>
          <w:rStyle w:val="NormalCharacter"/>
          <w:rFonts w:ascii="方正仿宋_GBK" w:eastAsia="方正仿宋_GBK" w:hAnsi="宋体" w:cs="宋体" w:hint="eastAsia"/>
          <w:color w:val="000000"/>
          <w:kern w:val="0"/>
          <w:sz w:val="32"/>
          <w:szCs w:val="32"/>
        </w:rPr>
        <w:t>其法律后果由我方承担。</w:t>
      </w:r>
    </w:p>
    <w:p w:rsidR="00477919" w:rsidRDefault="00EC19F0">
      <w:pPr>
        <w:tabs>
          <w:tab w:val="left" w:pos="1680"/>
          <w:tab w:val="left" w:pos="4215"/>
          <w:tab w:val="left" w:pos="4305"/>
          <w:tab w:val="left" w:pos="8000"/>
        </w:tabs>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委托</w:t>
      </w:r>
      <w:r>
        <w:rPr>
          <w:rStyle w:val="NormalCharacter"/>
          <w:rFonts w:ascii="方正仿宋_GBK" w:eastAsia="方正仿宋_GBK" w:hAnsi="宋体" w:cs="宋体" w:hint="eastAsia"/>
          <w:color w:val="000000"/>
          <w:spacing w:val="-1"/>
          <w:kern w:val="0"/>
          <w:sz w:val="32"/>
          <w:szCs w:val="32"/>
        </w:rPr>
        <w:t>期</w:t>
      </w:r>
      <w:r>
        <w:rPr>
          <w:rStyle w:val="NormalCharacter"/>
          <w:rFonts w:ascii="方正仿宋_GBK" w:eastAsia="方正仿宋_GBK" w:hAnsi="宋体" w:cs="宋体" w:hint="eastAsia"/>
          <w:color w:val="000000"/>
          <w:kern w:val="0"/>
          <w:sz w:val="32"/>
          <w:szCs w:val="32"/>
        </w:rPr>
        <w:t>限：</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kern w:val="0"/>
          <w:sz w:val="32"/>
          <w:szCs w:val="32"/>
        </w:rPr>
        <w:t>。</w:t>
      </w:r>
      <w:r>
        <w:rPr>
          <w:rStyle w:val="NormalCharacter"/>
          <w:rFonts w:ascii="方正仿宋_GBK" w:eastAsia="方正仿宋_GBK" w:hAnsi="宋体" w:cs="宋体" w:hint="eastAsia"/>
          <w:color w:val="000000"/>
          <w:kern w:val="0"/>
          <w:sz w:val="32"/>
          <w:szCs w:val="32"/>
        </w:rPr>
        <w:t xml:space="preserve"> </w:t>
      </w:r>
    </w:p>
    <w:p w:rsidR="00477919" w:rsidRDefault="00EC19F0">
      <w:pPr>
        <w:tabs>
          <w:tab w:val="left" w:pos="1680"/>
          <w:tab w:val="left" w:pos="4215"/>
          <w:tab w:val="left" w:pos="4305"/>
          <w:tab w:val="left" w:pos="8000"/>
        </w:tabs>
        <w:snapToGrid w:val="0"/>
        <w:spacing w:line="500" w:lineRule="exact"/>
        <w:ind w:firstLineChars="200" w:firstLine="640"/>
        <w:rP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代理人无转委托权。</w:t>
      </w:r>
    </w:p>
    <w:p w:rsidR="00477919" w:rsidRDefault="00EC19F0">
      <w:pPr>
        <w:spacing w:line="500" w:lineRule="exact"/>
        <w:ind w:firstLineChars="200" w:firstLine="640"/>
        <w:rPr>
          <w:rStyle w:val="NormalCharacter"/>
          <w:rFonts w:ascii="方正仿宋_GBK" w:eastAsia="方正仿宋_GBK" w:hAnsi="宋体" w:cs="宋体"/>
          <w:color w:val="000000"/>
          <w:sz w:val="32"/>
          <w:szCs w:val="32"/>
        </w:rPr>
      </w:pPr>
      <w:r>
        <w:rPr>
          <w:rStyle w:val="NormalCharacter"/>
          <w:rFonts w:ascii="方正仿宋_GBK" w:eastAsia="方正仿宋_GBK" w:hAnsi="宋体" w:cs="宋体" w:hint="eastAsia"/>
          <w:color w:val="000000"/>
          <w:sz w:val="32"/>
          <w:szCs w:val="32"/>
        </w:rPr>
        <w:t>附：法定代表人身份证明。</w:t>
      </w:r>
    </w:p>
    <w:p w:rsidR="00477919" w:rsidRDefault="00EC19F0">
      <w:pPr>
        <w:spacing w:line="500" w:lineRule="exact"/>
        <w:ind w:firstLineChars="200" w:firstLine="640"/>
        <w:rPr>
          <w:rStyle w:val="NormalCharacter"/>
          <w:rFonts w:ascii="方正仿宋_GBK" w:eastAsia="方正仿宋_GBK" w:hAnsi="宋体" w:cs="宋体"/>
          <w:color w:val="000000"/>
          <w:sz w:val="32"/>
          <w:szCs w:val="32"/>
        </w:rPr>
      </w:pPr>
      <w:r>
        <w:rPr>
          <w:rStyle w:val="NormalCharacter"/>
          <w:rFonts w:ascii="方正仿宋_GBK" w:eastAsia="方正仿宋_GBK" w:hAnsi="宋体" w:cs="宋体"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2950845</wp:posOffset>
                </wp:positionH>
                <wp:positionV relativeFrom="paragraph">
                  <wp:posOffset>202565</wp:posOffset>
                </wp:positionV>
                <wp:extent cx="2857500" cy="1718310"/>
                <wp:effectExtent l="0" t="0" r="0" b="0"/>
                <wp:wrapNone/>
                <wp:docPr id="2" name="矩形 3"/>
                <wp:cNvGraphicFramePr/>
                <a:graphic xmlns:a="http://schemas.openxmlformats.org/drawingml/2006/main">
                  <a:graphicData uri="http://schemas.microsoft.com/office/word/2010/wordprocessingShape">
                    <wps:wsp>
                      <wps:cNvSpPr/>
                      <wps:spPr>
                        <a:xfrm>
                          <a:off x="0" y="0"/>
                          <a:ext cx="2857500" cy="1718310"/>
                        </a:xfrm>
                        <a:prstGeom prst="rect">
                          <a:avLst/>
                        </a:prstGeom>
                        <a:noFill/>
                        <a:ln w="9525" cap="flat" cmpd="sng">
                          <a:solidFill>
                            <a:srgbClr val="000000"/>
                          </a:solidFill>
                          <a:prstDash val="solid"/>
                          <a:miter/>
                          <a:headEnd type="none" w="med" len="med"/>
                          <a:tailEnd type="none" w="med" len="med"/>
                        </a:ln>
                        <a:effectLst/>
                      </wps:spPr>
                      <wps:txbx>
                        <w:txbxContent>
                          <w:p w:rsidR="00477919" w:rsidRDefault="00477919">
                            <w:pPr>
                              <w:rPr>
                                <w:rStyle w:val="NormalCharacter"/>
                              </w:rPr>
                            </w:pPr>
                          </w:p>
                          <w:p w:rsidR="00477919" w:rsidRDefault="00477919">
                            <w:pPr>
                              <w:rPr>
                                <w:rStyle w:val="NormalCharacter"/>
                              </w:rPr>
                            </w:pPr>
                          </w:p>
                        </w:txbxContent>
                      </wps:txbx>
                      <wps:bodyPr upright="1"/>
                    </wps:wsp>
                  </a:graphicData>
                </a:graphic>
              </wp:anchor>
            </w:drawing>
          </mc:Choice>
          <mc:Fallback xmlns:wpsCustomData="http://www.wps.cn/officeDocument/2013/wpsCustomData">
            <w:pict>
              <v:rect id="矩形 3" o:spid="_x0000_s1026" o:spt="1" style="position:absolute;left:0pt;margin-left:232.35pt;margin-top:15.95pt;height:135.3pt;width:225pt;z-index:251660288;mso-width-relative:page;mso-height-relative:page;" filled="f" stroked="t" coordsize="21600,21600" o:gfxdata="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AdCCLYAAAACgEAAA8AAAAAAAAAAQAgAAAAIgAAAGRycy9k&#10;b3ducmV2LnhtbFBLAQIUABQAAAAIAIdO4kBkOoyHAgIAAA8EAAAOAAAAAAAAAAEAIAAAACcBAABk&#10;cnMvZTJvRG9jLnhtbFBLBQYAAAAABgAGAFkBAACbBQAAAAA=&#10;">
                <v:fill on="f" focussize="0,0"/>
                <v:stroke color="#000000" joinstyle="miter"/>
                <v:imagedata o:title=""/>
                <o:lock v:ext="edit" aspectratio="f"/>
                <v:textbox>
                  <w:txbxContent>
                    <w:p w14:paraId="18A782AE">
                      <w:pPr>
                        <w:rPr>
                          <w:rStyle w:val="17"/>
                        </w:rPr>
                      </w:pPr>
                    </w:p>
                    <w:p w14:paraId="685D973A">
                      <w:pPr>
                        <w:rPr>
                          <w:rStyle w:val="17"/>
                        </w:rPr>
                      </w:pPr>
                    </w:p>
                  </w:txbxContent>
                </v:textbox>
              </v:rect>
            </w:pict>
          </mc:Fallback>
        </mc:AlternateContent>
      </w:r>
      <w:r>
        <w:rPr>
          <w:rStyle w:val="NormalCharacter"/>
          <w:rFonts w:ascii="方正仿宋_GBK" w:eastAsia="方正仿宋_GBK" w:hAnsi="宋体" w:cs="宋体" w:hint="eastAsia"/>
          <w:noProof/>
          <w:sz w:val="32"/>
          <w:szCs w:val="32"/>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226060</wp:posOffset>
                </wp:positionV>
                <wp:extent cx="2857500" cy="1727835"/>
                <wp:effectExtent l="0" t="0" r="19050" b="24765"/>
                <wp:wrapNone/>
                <wp:docPr id="3" name="矩形 4"/>
                <wp:cNvGraphicFramePr/>
                <a:graphic xmlns:a="http://schemas.openxmlformats.org/drawingml/2006/main">
                  <a:graphicData uri="http://schemas.microsoft.com/office/word/2010/wordprocessingShape">
                    <wps:wsp>
                      <wps:cNvSpPr/>
                      <wps:spPr>
                        <a:xfrm>
                          <a:off x="0" y="0"/>
                          <a:ext cx="2857500" cy="1727835"/>
                        </a:xfrm>
                        <a:prstGeom prst="rect">
                          <a:avLst/>
                        </a:prstGeom>
                        <a:noFill/>
                        <a:ln w="9525" cap="flat" cmpd="sng">
                          <a:solidFill>
                            <a:srgbClr val="000000"/>
                          </a:solidFill>
                          <a:prstDash val="solid"/>
                          <a:miter/>
                          <a:headEnd type="none" w="med" len="med"/>
                          <a:tailEnd type="none" w="med" len="med"/>
                        </a:ln>
                        <a:effectLst/>
                      </wps:spPr>
                      <wps:txbx>
                        <w:txbxContent>
                          <w:p w:rsidR="00477919" w:rsidRDefault="00477919">
                            <w:pPr>
                              <w:rPr>
                                <w:rStyle w:val="NormalCharacter"/>
                              </w:rPr>
                            </w:pPr>
                          </w:p>
                        </w:txbxContent>
                      </wps:txbx>
                      <wps:bodyPr upright="1"/>
                    </wps:wsp>
                  </a:graphicData>
                </a:graphic>
              </wp:anchor>
            </w:drawing>
          </mc:Choice>
          <mc:Fallback xmlns:wpsCustomData="http://www.wps.cn/officeDocument/2013/wpsCustomData">
            <w:pict>
              <v:rect id="矩形 4" o:spid="_x0000_s1026" o:spt="1" style="position:absolute;left:0pt;margin-top:17.8pt;height:136.05pt;width:225pt;mso-position-horizontal:left;mso-position-horizontal-relative:margin;z-index:251660288;mso-width-relative:page;mso-height-relative:page;" filled="f" stroked="t" coordsize="21600,21600" o:gfxdata="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RBCrnVAAAABwEAAA8AAAAAAAAAAQAgAAAAIgAAAGRycy9kb3du&#10;cmV2LnhtbFBLAQIUABQAAAAIAIdO4kDahzuOAgIAAA8EAAAOAAAAAAAAAAEAIAAAACQBAABkcnMv&#10;ZTJvRG9jLnhtbFBLBQYAAAAABgAGAFkBAACYBQAAAAA=&#10;">
                <v:fill on="f" focussize="0,0"/>
                <v:stroke color="#000000" joinstyle="miter"/>
                <v:imagedata o:title=""/>
                <o:lock v:ext="edit" aspectratio="f"/>
                <v:textbox>
                  <w:txbxContent>
                    <w:p w14:paraId="42E89C2F">
                      <w:pPr>
                        <w:rPr>
                          <w:rStyle w:val="17"/>
                        </w:rPr>
                      </w:pPr>
                    </w:p>
                  </w:txbxContent>
                </v:textbox>
              </v:rect>
            </w:pict>
          </mc:Fallback>
        </mc:AlternateContent>
      </w:r>
      <w:r>
        <w:rPr>
          <w:rStyle w:val="NormalCharacter"/>
          <w:rFonts w:ascii="方正仿宋_GBK" w:eastAsia="方正仿宋_GBK" w:hAnsi="宋体" w:cs="宋体" w:hint="eastAsia"/>
          <w:color w:val="000000"/>
          <w:sz w:val="32"/>
          <w:szCs w:val="32"/>
        </w:rPr>
        <w:t xml:space="preserve"> </w:t>
      </w:r>
    </w:p>
    <w:p w:rsidR="00477919" w:rsidRDefault="00477919">
      <w:pPr>
        <w:spacing w:line="500" w:lineRule="exact"/>
        <w:ind w:firstLineChars="200" w:firstLine="640"/>
        <w:rPr>
          <w:rStyle w:val="NormalCharacter"/>
          <w:rFonts w:ascii="方正仿宋_GBK" w:eastAsia="方正仿宋_GBK" w:hAnsi="宋体" w:cs="宋体"/>
          <w:color w:val="000000"/>
          <w:sz w:val="32"/>
          <w:szCs w:val="32"/>
        </w:rPr>
      </w:pPr>
    </w:p>
    <w:p w:rsidR="00477919" w:rsidRDefault="00477919">
      <w:pPr>
        <w:spacing w:line="500" w:lineRule="exact"/>
        <w:ind w:firstLineChars="200" w:firstLine="640"/>
        <w:rPr>
          <w:rStyle w:val="NormalCharacter"/>
          <w:rFonts w:ascii="方正仿宋_GBK" w:eastAsia="方正仿宋_GBK" w:hAnsi="宋体" w:cs="宋体"/>
          <w:color w:val="000000"/>
          <w:sz w:val="32"/>
          <w:szCs w:val="32"/>
        </w:rPr>
      </w:pPr>
    </w:p>
    <w:p w:rsidR="00477919" w:rsidRDefault="00EC19F0">
      <w:pPr>
        <w:spacing w:line="500" w:lineRule="exact"/>
        <w:rPr>
          <w:rStyle w:val="NormalCharacter"/>
          <w:rFonts w:ascii="方正仿宋_GBK" w:eastAsia="方正仿宋_GBK" w:hAnsi="宋体" w:cs="宋体"/>
          <w:color w:val="000000"/>
          <w:sz w:val="32"/>
          <w:szCs w:val="32"/>
        </w:rPr>
      </w:pPr>
      <w:r>
        <w:rPr>
          <w:rStyle w:val="NormalCharacter"/>
          <w:rFonts w:ascii="方正仿宋_GBK" w:eastAsia="方正仿宋_GBK" w:hAnsi="宋体" w:cs="宋体" w:hint="eastAsia"/>
          <w:color w:val="000000"/>
          <w:sz w:val="32"/>
          <w:szCs w:val="32"/>
        </w:rPr>
        <w:t>（该处粘贴委托人身份证复印件）</w:t>
      </w:r>
      <w:r>
        <w:rPr>
          <w:rStyle w:val="NormalCharacter"/>
          <w:rFonts w:ascii="方正仿宋_GBK" w:eastAsia="方正仿宋_GBK" w:hAnsi="宋体" w:cs="宋体" w:hint="eastAsia"/>
          <w:color w:val="000000"/>
          <w:sz w:val="32"/>
          <w:szCs w:val="32"/>
        </w:rPr>
        <w:t xml:space="preserve">   </w:t>
      </w:r>
      <w:r>
        <w:rPr>
          <w:rStyle w:val="NormalCharacter"/>
          <w:rFonts w:ascii="方正仿宋_GBK" w:eastAsia="方正仿宋_GBK" w:hAnsi="宋体" w:cs="宋体" w:hint="eastAsia"/>
          <w:color w:val="000000"/>
          <w:sz w:val="32"/>
          <w:szCs w:val="32"/>
        </w:rPr>
        <w:t>（该处粘贴代理人身份证复印件）</w:t>
      </w:r>
    </w:p>
    <w:p w:rsidR="00477919" w:rsidRDefault="00477919">
      <w:pPr>
        <w:tabs>
          <w:tab w:val="left" w:pos="4200"/>
          <w:tab w:val="left" w:pos="4620"/>
        </w:tabs>
        <w:snapToGrid w:val="0"/>
        <w:spacing w:line="500" w:lineRule="exact"/>
        <w:ind w:firstLineChars="200" w:firstLine="640"/>
        <w:rPr>
          <w:rStyle w:val="NormalCharacter"/>
          <w:rFonts w:ascii="方正仿宋_GBK" w:eastAsia="方正仿宋_GBK" w:hAnsi="宋体" w:cs="宋体"/>
          <w:color w:val="000000"/>
          <w:kern w:val="0"/>
          <w:sz w:val="32"/>
          <w:szCs w:val="32"/>
        </w:rPr>
      </w:pPr>
    </w:p>
    <w:p w:rsidR="00477919" w:rsidRDefault="00EC19F0">
      <w:pPr>
        <w:tabs>
          <w:tab w:val="left" w:pos="4200"/>
          <w:tab w:val="left" w:pos="4620"/>
        </w:tabs>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参选单位：</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rPr>
        <w:t>（</w:t>
      </w:r>
      <w:r>
        <w:rPr>
          <w:rStyle w:val="NormalCharacter"/>
          <w:rFonts w:ascii="方正仿宋_GBK" w:eastAsia="方正仿宋_GBK" w:hAnsi="宋体" w:cs="宋体" w:hint="eastAsia"/>
          <w:color w:val="000000"/>
          <w:spacing w:val="-1"/>
          <w:kern w:val="0"/>
          <w:sz w:val="32"/>
          <w:szCs w:val="32"/>
        </w:rPr>
        <w:t>盖</w:t>
      </w:r>
      <w:r>
        <w:rPr>
          <w:rStyle w:val="NormalCharacter"/>
          <w:rFonts w:ascii="方正仿宋_GBK" w:eastAsia="方正仿宋_GBK" w:hAnsi="宋体" w:cs="宋体" w:hint="eastAsia"/>
          <w:color w:val="000000"/>
          <w:kern w:val="0"/>
          <w:sz w:val="32"/>
          <w:szCs w:val="32"/>
        </w:rPr>
        <w:t>单位公章）</w:t>
      </w:r>
      <w:r>
        <w:rPr>
          <w:rStyle w:val="NormalCharacter"/>
          <w:rFonts w:ascii="方正仿宋_GBK" w:eastAsia="方正仿宋_GBK" w:hAnsi="宋体" w:cs="宋体" w:hint="eastAsia"/>
          <w:color w:val="000000"/>
          <w:kern w:val="0"/>
          <w:sz w:val="32"/>
          <w:szCs w:val="32"/>
        </w:rPr>
        <w:t xml:space="preserve"> </w:t>
      </w:r>
    </w:p>
    <w:p w:rsidR="00477919" w:rsidRDefault="00EC19F0">
      <w:pPr>
        <w:tabs>
          <w:tab w:val="left" w:pos="6300"/>
        </w:tabs>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法定代表人：</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Fonts w:ascii="方正仿宋_GBK" w:eastAsia="方正仿宋_GBK" w:hAnsi="宋体" w:cs="宋体" w:hint="eastAsia"/>
          <w:color w:val="000000"/>
          <w:sz w:val="32"/>
          <w:szCs w:val="32"/>
          <w:u w:val="single" w:color="000000"/>
        </w:rPr>
        <w:tab/>
      </w:r>
      <w:r>
        <w:rPr>
          <w:rStyle w:val="NormalCharacter"/>
          <w:rFonts w:ascii="方正仿宋_GBK" w:eastAsia="方正仿宋_GBK" w:hAnsi="宋体" w:cs="宋体" w:hint="eastAsia"/>
          <w:color w:val="000000"/>
          <w:kern w:val="0"/>
          <w:sz w:val="32"/>
          <w:szCs w:val="32"/>
        </w:rPr>
        <w:t>（签字）</w:t>
      </w:r>
    </w:p>
    <w:p w:rsidR="00477919" w:rsidRDefault="00EC19F0">
      <w:pPr>
        <w:tabs>
          <w:tab w:val="left" w:pos="5260"/>
        </w:tabs>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身份证号码：</w:t>
      </w:r>
      <w:r>
        <w:rPr>
          <w:rStyle w:val="NormalCharacter"/>
          <w:rFonts w:ascii="方正仿宋_GBK" w:eastAsia="方正仿宋_GBK" w:hAnsi="宋体" w:cs="宋体" w:hint="eastAsia"/>
          <w:color w:val="000000"/>
          <w:w w:val="200"/>
          <w:kern w:val="0"/>
          <w:sz w:val="32"/>
          <w:szCs w:val="32"/>
          <w:u w:val="single" w:color="000000"/>
        </w:rPr>
        <w:t xml:space="preserve">                 </w:t>
      </w:r>
    </w:p>
    <w:p w:rsidR="00477919" w:rsidRDefault="00EC19F0">
      <w:pPr>
        <w:tabs>
          <w:tab w:val="left" w:pos="6720"/>
        </w:tabs>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委托代理人：</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kern w:val="0"/>
          <w:sz w:val="32"/>
          <w:szCs w:val="32"/>
        </w:rPr>
        <w:t>（签</w:t>
      </w:r>
      <w:r>
        <w:rPr>
          <w:rStyle w:val="NormalCharacter"/>
          <w:rFonts w:ascii="方正仿宋_GBK" w:eastAsia="方正仿宋_GBK" w:hAnsi="宋体" w:cs="宋体" w:hint="eastAsia"/>
          <w:color w:val="000000"/>
          <w:spacing w:val="-1"/>
          <w:kern w:val="0"/>
          <w:sz w:val="32"/>
          <w:szCs w:val="32"/>
        </w:rPr>
        <w:t>字</w:t>
      </w:r>
      <w:r>
        <w:rPr>
          <w:rStyle w:val="NormalCharacter"/>
          <w:rFonts w:ascii="方正仿宋_GBK" w:eastAsia="方正仿宋_GBK" w:hAnsi="宋体" w:cs="宋体" w:hint="eastAsia"/>
          <w:color w:val="000000"/>
          <w:kern w:val="0"/>
          <w:sz w:val="32"/>
          <w:szCs w:val="32"/>
        </w:rPr>
        <w:t>）</w:t>
      </w:r>
    </w:p>
    <w:p w:rsidR="00477919" w:rsidRDefault="00EC19F0">
      <w:pPr>
        <w:tabs>
          <w:tab w:val="left" w:pos="6825"/>
        </w:tabs>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身份证号码：</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p>
    <w:p w:rsidR="00477919" w:rsidRDefault="00EC19F0">
      <w:pPr>
        <w:tabs>
          <w:tab w:val="left" w:pos="4005"/>
          <w:tab w:val="left" w:pos="4100"/>
          <w:tab w:val="left" w:pos="5040"/>
        </w:tabs>
        <w:snapToGrid w:val="0"/>
        <w:spacing w:line="500" w:lineRule="exact"/>
        <w:ind w:firstLineChars="200" w:firstLine="128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kern w:val="0"/>
          <w:sz w:val="32"/>
          <w:szCs w:val="32"/>
        </w:rPr>
        <w:t>年</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kern w:val="0"/>
          <w:sz w:val="32"/>
          <w:szCs w:val="32"/>
        </w:rPr>
        <w:t>月</w:t>
      </w:r>
      <w:r>
        <w:rPr>
          <w:rStyle w:val="NormalCharacter"/>
          <w:rFonts w:ascii="方正仿宋_GBK" w:eastAsia="方正仿宋_GBK" w:hAnsi="宋体" w:cs="宋体" w:hint="eastAsia"/>
          <w:color w:val="000000"/>
          <w:w w:val="200"/>
          <w:kern w:val="0"/>
          <w:sz w:val="32"/>
          <w:szCs w:val="32"/>
          <w:u w:val="single" w:color="000000"/>
        </w:rPr>
        <w:t xml:space="preserve"> </w:t>
      </w:r>
      <w:r>
        <w:rPr>
          <w:rStyle w:val="NormalCharacter"/>
          <w:rFonts w:ascii="方正仿宋_GBK" w:eastAsia="方正仿宋_GBK" w:hAnsi="宋体" w:cs="宋体" w:hint="eastAsia"/>
          <w:color w:val="000000"/>
          <w:kern w:val="0"/>
          <w:sz w:val="32"/>
          <w:szCs w:val="32"/>
          <w:u w:val="single" w:color="000000"/>
        </w:rPr>
        <w:tab/>
      </w:r>
      <w:r>
        <w:rPr>
          <w:rStyle w:val="NormalCharacter"/>
          <w:rFonts w:ascii="方正仿宋_GBK" w:eastAsia="方正仿宋_GBK" w:hAnsi="宋体" w:cs="宋体" w:hint="eastAsia"/>
          <w:color w:val="000000"/>
          <w:kern w:val="0"/>
          <w:sz w:val="32"/>
          <w:szCs w:val="32"/>
        </w:rPr>
        <w:t>日</w:t>
      </w:r>
    </w:p>
    <w:p w:rsidR="00477919" w:rsidRDefault="00EC19F0">
      <w:pPr>
        <w:snapToGrid w:val="0"/>
        <w:spacing w:line="500" w:lineRule="exact"/>
        <w:ind w:firstLineChars="200" w:firstLine="640"/>
        <w:rPr>
          <w:rStyle w:val="NormalCharacter"/>
          <w:rFonts w:ascii="方正仿宋_GBK" w:eastAsia="方正仿宋_GBK" w:hAnsi="宋体" w:cs="宋体"/>
          <w:color w:val="000000"/>
          <w:kern w:val="0"/>
          <w:sz w:val="32"/>
          <w:szCs w:val="32"/>
        </w:rPr>
      </w:pPr>
      <w:r>
        <w:rPr>
          <w:rStyle w:val="NormalCharacter"/>
          <w:rFonts w:ascii="方正仿宋_GBK" w:eastAsia="方正仿宋_GBK" w:hAnsi="宋体" w:cs="宋体" w:hint="eastAsia"/>
          <w:color w:val="000000"/>
          <w:kern w:val="0"/>
          <w:sz w:val="32"/>
          <w:szCs w:val="32"/>
        </w:rPr>
        <w:t>注：法定代表人参加办必选活动并签署文件的不需要授权委托书，只需提供法定代表人身份证明书；非法定代表人参加比选活动并签署文件的须提供授权委托书。</w:t>
      </w:r>
    </w:p>
    <w:p w:rsidR="00477919" w:rsidRDefault="00EC19F0">
      <w:pPr>
        <w:pStyle w:val="Heading3"/>
        <w:rPr>
          <w:rFonts w:ascii="方正仿宋_GBK" w:eastAsia="方正仿宋_GBK" w:hAnsi="宋体" w:cs="宋体"/>
          <w:b w:val="0"/>
          <w:bCs w:val="0"/>
        </w:rPr>
      </w:pPr>
      <w:r>
        <w:rPr>
          <w:rFonts w:ascii="方正仿宋_GBK" w:eastAsia="方正仿宋_GBK" w:hAnsi="宋体" w:cs="宋体" w:hint="eastAsia"/>
          <w:b w:val="0"/>
          <w:bCs w:val="0"/>
        </w:rPr>
        <w:lastRenderedPageBreak/>
        <w:t>（三）营业执照</w:t>
      </w: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pStyle w:val="Heading3"/>
        <w:numPr>
          <w:ilvl w:val="0"/>
          <w:numId w:val="3"/>
        </w:numPr>
        <w:ind w:left="420"/>
        <w:rPr>
          <w:rFonts w:ascii="方正仿宋_GBK" w:eastAsia="方正仿宋_GBK" w:hAnsi="宋体" w:cs="宋体"/>
          <w:b w:val="0"/>
          <w:bCs w:val="0"/>
        </w:rPr>
        <w:sectPr w:rsidR="00477919">
          <w:pgSz w:w="11906" w:h="16838"/>
          <w:pgMar w:top="2098" w:right="1474" w:bottom="1984" w:left="1587" w:header="851" w:footer="992" w:gutter="0"/>
          <w:cols w:space="720"/>
          <w:docGrid w:type="lines" w:linePitch="312"/>
        </w:sectPr>
      </w:pPr>
    </w:p>
    <w:p w:rsidR="00477919" w:rsidRDefault="00EC19F0">
      <w:pPr>
        <w:pStyle w:val="Heading3"/>
        <w:numPr>
          <w:ilvl w:val="0"/>
          <w:numId w:val="4"/>
        </w:numPr>
        <w:rPr>
          <w:rFonts w:ascii="方正仿宋_GBK" w:eastAsia="方正仿宋_GBK" w:hAnsi="宋体" w:cs="宋体"/>
          <w:b w:val="0"/>
          <w:bCs w:val="0"/>
        </w:rPr>
      </w:pPr>
      <w:r>
        <w:rPr>
          <w:rFonts w:ascii="方正仿宋_GBK" w:eastAsia="方正仿宋_GBK" w:hAnsi="宋体" w:cs="宋体" w:hint="eastAsia"/>
          <w:b w:val="0"/>
          <w:bCs w:val="0"/>
        </w:rPr>
        <w:lastRenderedPageBreak/>
        <w:t>资质证明文件</w:t>
      </w: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pStyle w:val="Heading3"/>
        <w:rPr>
          <w:rFonts w:ascii="方正仿宋_GBK" w:eastAsia="方正仿宋_GBK" w:hAnsi="宋体" w:cs="宋体"/>
        </w:rPr>
      </w:pPr>
    </w:p>
    <w:p w:rsidR="00477919" w:rsidRDefault="00477919">
      <w:pPr>
        <w:rPr>
          <w:rFonts w:ascii="方正仿宋_GBK" w:eastAsia="方正仿宋_GBK" w:hAnsi="宋体" w:cs="宋体"/>
          <w:sz w:val="32"/>
          <w:szCs w:val="32"/>
        </w:rPr>
      </w:pPr>
    </w:p>
    <w:p w:rsidR="00477919" w:rsidRDefault="00477919">
      <w:pPr>
        <w:rPr>
          <w:rFonts w:ascii="方正仿宋_GBK" w:eastAsia="方正仿宋_GBK" w:hAnsi="宋体" w:cs="宋体"/>
          <w:sz w:val="32"/>
          <w:szCs w:val="32"/>
        </w:rPr>
      </w:pPr>
    </w:p>
    <w:p w:rsidR="00477919" w:rsidRDefault="00477919">
      <w:pPr>
        <w:rPr>
          <w:rFonts w:ascii="方正仿宋_GBK" w:eastAsia="方正仿宋_GBK" w:hAnsi="宋体" w:cs="宋体"/>
          <w:sz w:val="32"/>
          <w:szCs w:val="32"/>
        </w:rPr>
      </w:pPr>
    </w:p>
    <w:p w:rsidR="00477919" w:rsidRDefault="00477919">
      <w:pPr>
        <w:rPr>
          <w:rFonts w:ascii="方正仿宋_GBK" w:eastAsia="方正仿宋_GBK" w:hAnsi="宋体" w:cs="宋体"/>
          <w:sz w:val="32"/>
          <w:szCs w:val="32"/>
        </w:rPr>
      </w:pPr>
    </w:p>
    <w:p w:rsidR="00477919" w:rsidRDefault="00477919">
      <w:pPr>
        <w:pStyle w:val="Heading3"/>
        <w:numPr>
          <w:ilvl w:val="0"/>
          <w:numId w:val="3"/>
        </w:numPr>
        <w:ind w:left="420"/>
        <w:rPr>
          <w:rFonts w:ascii="方正仿宋_GBK" w:eastAsia="方正仿宋_GBK" w:hAnsi="宋体" w:cs="宋体"/>
          <w:b w:val="0"/>
          <w:bCs w:val="0"/>
        </w:rPr>
        <w:sectPr w:rsidR="00477919">
          <w:pgSz w:w="11906" w:h="16838"/>
          <w:pgMar w:top="2098" w:right="1474" w:bottom="1984" w:left="1587" w:header="851" w:footer="992" w:gutter="0"/>
          <w:cols w:space="720"/>
          <w:docGrid w:type="lines" w:linePitch="312"/>
        </w:sectPr>
      </w:pPr>
    </w:p>
    <w:p w:rsidR="00477919" w:rsidRDefault="00EC19F0">
      <w:pPr>
        <w:pStyle w:val="Heading3"/>
        <w:numPr>
          <w:ilvl w:val="0"/>
          <w:numId w:val="4"/>
        </w:numPr>
        <w:rPr>
          <w:rFonts w:ascii="方正仿宋_GBK" w:eastAsia="方正仿宋_GBK" w:hAnsi="宋体" w:cs="宋体"/>
          <w:b w:val="0"/>
          <w:bCs w:val="0"/>
        </w:rPr>
      </w:pPr>
      <w:r>
        <w:rPr>
          <w:rFonts w:ascii="方正仿宋_GBK" w:eastAsia="方正仿宋_GBK" w:hAnsi="宋体" w:cs="宋体" w:hint="eastAsia"/>
          <w:b w:val="0"/>
          <w:bCs w:val="0"/>
        </w:rPr>
        <w:lastRenderedPageBreak/>
        <w:t>近</w:t>
      </w:r>
      <w:r>
        <w:rPr>
          <w:rFonts w:ascii="方正仿宋_GBK" w:eastAsia="方正仿宋_GBK" w:hAnsi="宋体" w:cs="宋体" w:hint="eastAsia"/>
          <w:b w:val="0"/>
          <w:bCs w:val="0"/>
        </w:rPr>
        <w:t>3</w:t>
      </w:r>
      <w:r>
        <w:rPr>
          <w:rFonts w:ascii="方正仿宋_GBK" w:eastAsia="方正仿宋_GBK" w:hAnsi="宋体" w:cs="宋体" w:hint="eastAsia"/>
          <w:b w:val="0"/>
          <w:bCs w:val="0"/>
        </w:rPr>
        <w:t>年内在经营活动中没有重大违法记录的书面声明</w:t>
      </w:r>
    </w:p>
    <w:p w:rsidR="00477919" w:rsidRDefault="00477919">
      <w:pPr>
        <w:tabs>
          <w:tab w:val="left" w:pos="6720"/>
        </w:tabs>
        <w:autoSpaceDE w:val="0"/>
        <w:autoSpaceDN w:val="0"/>
        <w:adjustRightInd w:val="0"/>
        <w:snapToGrid w:val="0"/>
        <w:ind w:firstLineChars="750" w:firstLine="2400"/>
        <w:jc w:val="left"/>
        <w:rPr>
          <w:rFonts w:ascii="方正仿宋_GBK" w:eastAsia="方正仿宋_GBK" w:hAnsi="宋体" w:cs="宋体"/>
          <w:kern w:val="0"/>
          <w:sz w:val="32"/>
          <w:szCs w:val="32"/>
        </w:rPr>
      </w:pPr>
    </w:p>
    <w:sectPr w:rsidR="00477919">
      <w:headerReference w:type="default" r:id="rId9"/>
      <w:footerReference w:type="default" r:id="rId10"/>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9F0" w:rsidRDefault="00EC19F0">
      <w:r>
        <w:separator/>
      </w:r>
    </w:p>
  </w:endnote>
  <w:endnote w:type="continuationSeparator" w:id="0">
    <w:p w:rsidR="00EC19F0" w:rsidRDefault="00EC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18D670AD-B48E-4161-B54C-7447D04FB007}"/>
  </w:font>
  <w:font w:name="方正黑体_GBK">
    <w:panose1 w:val="03000509000000000000"/>
    <w:charset w:val="86"/>
    <w:family w:val="script"/>
    <w:pitch w:val="fixed"/>
    <w:sig w:usb0="00000001" w:usb1="080E0000" w:usb2="00000010" w:usb3="00000000" w:csb0="00040000" w:csb1="00000000"/>
    <w:embedRegular r:id="rId2" w:subsetted="1" w:fontKey="{71BC87BD-6208-4B23-B952-1FBCAA0A2E0C}"/>
  </w:font>
  <w:font w:name="方正仿宋_GBK">
    <w:panose1 w:val="03000509000000000000"/>
    <w:charset w:val="86"/>
    <w:family w:val="script"/>
    <w:pitch w:val="fixed"/>
    <w:sig w:usb0="00000001" w:usb1="080E0000" w:usb2="00000010" w:usb3="00000000" w:csb0="00040000" w:csb1="00000000"/>
    <w:embedRegular r:id="rId3" w:subsetted="1" w:fontKey="{983B482B-AAB4-4B88-AB9F-766DB89A7C3A}"/>
    <w:embedBold r:id="rId4" w:subsetted="1" w:fontKey="{EEE0FFAE-100B-4AA6-8375-FD8AFF999B72}"/>
  </w:font>
  <w:font w:name="方正楷体_GBK">
    <w:panose1 w:val="03000509000000000000"/>
    <w:charset w:val="86"/>
    <w:family w:val="script"/>
    <w:pitch w:val="fixed"/>
    <w:sig w:usb0="00000001" w:usb1="080E0000" w:usb2="00000010" w:usb3="00000000" w:csb0="00040000" w:csb1="00000000"/>
    <w:embedRegular r:id="rId5" w:subsetted="1" w:fontKey="{51D4722B-ADEA-4EFB-9B30-DE5D3DA3561D}"/>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19" w:rsidRDefault="00EC19F0">
    <w:pPr>
      <w:pStyle w:val="a8"/>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87988">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A87988">
      <w:rPr>
        <w:noProof/>
      </w:rPr>
      <w:t>23</w:t>
    </w:r>
    <w:r>
      <w:rPr>
        <w:rFonts w:hint="eastAsia"/>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9F0" w:rsidRDefault="00EC19F0">
      <w:r>
        <w:separator/>
      </w:r>
    </w:p>
  </w:footnote>
  <w:footnote w:type="continuationSeparator" w:id="0">
    <w:p w:rsidR="00EC19F0" w:rsidRDefault="00EC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19" w:rsidRDefault="00477919">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2C5A5"/>
    <w:multiLevelType w:val="singleLevel"/>
    <w:tmpl w:val="BF62C5A5"/>
    <w:lvl w:ilvl="0">
      <w:start w:val="3"/>
      <w:numFmt w:val="chineseCounting"/>
      <w:suff w:val="nothing"/>
      <w:lvlText w:val="（%1）"/>
      <w:lvlJc w:val="left"/>
      <w:rPr>
        <w:rFonts w:hint="eastAsia"/>
      </w:rPr>
    </w:lvl>
  </w:abstractNum>
  <w:abstractNum w:abstractNumId="1" w15:restartNumberingAfterBreak="0">
    <w:nsid w:val="006FB0E1"/>
    <w:multiLevelType w:val="singleLevel"/>
    <w:tmpl w:val="006FB0E1"/>
    <w:lvl w:ilvl="0">
      <w:start w:val="1"/>
      <w:numFmt w:val="chineseCounting"/>
      <w:suff w:val="nothing"/>
      <w:lvlText w:val="%1、"/>
      <w:lvlJc w:val="left"/>
      <w:rPr>
        <w:rFonts w:hint="eastAsia"/>
        <w:b w:val="0"/>
        <w:bCs w:val="0"/>
        <w:sz w:val="28"/>
        <w:szCs w:val="28"/>
      </w:rPr>
    </w:lvl>
  </w:abstractNum>
  <w:abstractNum w:abstractNumId="2" w15:restartNumberingAfterBreak="0">
    <w:nsid w:val="3D958ECE"/>
    <w:multiLevelType w:val="singleLevel"/>
    <w:tmpl w:val="3D958ECE"/>
    <w:lvl w:ilvl="0">
      <w:start w:val="1"/>
      <w:numFmt w:val="chineseCounting"/>
      <w:suff w:val="nothing"/>
      <w:lvlText w:val="（%1）"/>
      <w:lvlJc w:val="left"/>
      <w:pPr>
        <w:ind w:left="0" w:firstLine="420"/>
      </w:pPr>
      <w:rPr>
        <w:rFonts w:hint="eastAsia"/>
      </w:rPr>
    </w:lvl>
  </w:abstractNum>
  <w:abstractNum w:abstractNumId="3" w15:restartNumberingAfterBreak="0">
    <w:nsid w:val="617C2379"/>
    <w:multiLevelType w:val="multilevel"/>
    <w:tmpl w:val="617C2379"/>
    <w:lvl w:ilvl="0">
      <w:start w:val="4"/>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Mzk2ZjJmZjQyNDBlZjdmMzAyODNiZGNkNjVmMzgifQ=="/>
  </w:docVars>
  <w:rsids>
    <w:rsidRoot w:val="00172A27"/>
    <w:rsid w:val="00000048"/>
    <w:rsid w:val="00000755"/>
    <w:rsid w:val="00001AD3"/>
    <w:rsid w:val="0000304D"/>
    <w:rsid w:val="0000553F"/>
    <w:rsid w:val="00005A0D"/>
    <w:rsid w:val="00005CB3"/>
    <w:rsid w:val="0000642F"/>
    <w:rsid w:val="000069D3"/>
    <w:rsid w:val="00006A8D"/>
    <w:rsid w:val="0000746B"/>
    <w:rsid w:val="0000792E"/>
    <w:rsid w:val="00007AF8"/>
    <w:rsid w:val="00010069"/>
    <w:rsid w:val="00010C80"/>
    <w:rsid w:val="00010D39"/>
    <w:rsid w:val="00012175"/>
    <w:rsid w:val="00012C89"/>
    <w:rsid w:val="00012E3C"/>
    <w:rsid w:val="00013FDC"/>
    <w:rsid w:val="00015114"/>
    <w:rsid w:val="00020533"/>
    <w:rsid w:val="00020924"/>
    <w:rsid w:val="000217B3"/>
    <w:rsid w:val="00021BB9"/>
    <w:rsid w:val="00021E70"/>
    <w:rsid w:val="00022AA4"/>
    <w:rsid w:val="00023B05"/>
    <w:rsid w:val="00023F03"/>
    <w:rsid w:val="0002409B"/>
    <w:rsid w:val="00025881"/>
    <w:rsid w:val="00027658"/>
    <w:rsid w:val="0003020A"/>
    <w:rsid w:val="0003216D"/>
    <w:rsid w:val="00032885"/>
    <w:rsid w:val="000343C1"/>
    <w:rsid w:val="0003471A"/>
    <w:rsid w:val="00035129"/>
    <w:rsid w:val="000366ED"/>
    <w:rsid w:val="00037B50"/>
    <w:rsid w:val="0004153D"/>
    <w:rsid w:val="00041BAB"/>
    <w:rsid w:val="000426A2"/>
    <w:rsid w:val="00042D37"/>
    <w:rsid w:val="00043117"/>
    <w:rsid w:val="000444D9"/>
    <w:rsid w:val="000463F3"/>
    <w:rsid w:val="00046DB7"/>
    <w:rsid w:val="000479CF"/>
    <w:rsid w:val="00047F5F"/>
    <w:rsid w:val="00050756"/>
    <w:rsid w:val="000509EF"/>
    <w:rsid w:val="00050AD1"/>
    <w:rsid w:val="00050C5B"/>
    <w:rsid w:val="000521E3"/>
    <w:rsid w:val="0005371B"/>
    <w:rsid w:val="0005439B"/>
    <w:rsid w:val="000565B0"/>
    <w:rsid w:val="00057390"/>
    <w:rsid w:val="00060C8E"/>
    <w:rsid w:val="00061A67"/>
    <w:rsid w:val="00062FCD"/>
    <w:rsid w:val="00063009"/>
    <w:rsid w:val="000639A8"/>
    <w:rsid w:val="00065308"/>
    <w:rsid w:val="0006602A"/>
    <w:rsid w:val="00066DE7"/>
    <w:rsid w:val="000674AB"/>
    <w:rsid w:val="0007129D"/>
    <w:rsid w:val="0007198A"/>
    <w:rsid w:val="00071F57"/>
    <w:rsid w:val="0007410E"/>
    <w:rsid w:val="00074F62"/>
    <w:rsid w:val="00076584"/>
    <w:rsid w:val="000803F8"/>
    <w:rsid w:val="00080DB6"/>
    <w:rsid w:val="00081813"/>
    <w:rsid w:val="00081F1D"/>
    <w:rsid w:val="00085AAC"/>
    <w:rsid w:val="000861CF"/>
    <w:rsid w:val="0008735D"/>
    <w:rsid w:val="00087DE5"/>
    <w:rsid w:val="0009186A"/>
    <w:rsid w:val="00091A40"/>
    <w:rsid w:val="00091E3E"/>
    <w:rsid w:val="0009242B"/>
    <w:rsid w:val="0009245D"/>
    <w:rsid w:val="000926E9"/>
    <w:rsid w:val="0009327B"/>
    <w:rsid w:val="0009375A"/>
    <w:rsid w:val="00094BB5"/>
    <w:rsid w:val="00094BBB"/>
    <w:rsid w:val="00094E54"/>
    <w:rsid w:val="00095311"/>
    <w:rsid w:val="000954B7"/>
    <w:rsid w:val="0009559B"/>
    <w:rsid w:val="00096095"/>
    <w:rsid w:val="000A194A"/>
    <w:rsid w:val="000A1B56"/>
    <w:rsid w:val="000A3290"/>
    <w:rsid w:val="000A37D0"/>
    <w:rsid w:val="000A38C2"/>
    <w:rsid w:val="000A4D88"/>
    <w:rsid w:val="000A506D"/>
    <w:rsid w:val="000A5663"/>
    <w:rsid w:val="000A594E"/>
    <w:rsid w:val="000A6017"/>
    <w:rsid w:val="000A6BA2"/>
    <w:rsid w:val="000A6D2F"/>
    <w:rsid w:val="000B008E"/>
    <w:rsid w:val="000B0374"/>
    <w:rsid w:val="000B1B35"/>
    <w:rsid w:val="000B2C27"/>
    <w:rsid w:val="000B2D29"/>
    <w:rsid w:val="000B3CBE"/>
    <w:rsid w:val="000B477C"/>
    <w:rsid w:val="000B4C56"/>
    <w:rsid w:val="000B53F6"/>
    <w:rsid w:val="000B54E3"/>
    <w:rsid w:val="000B5D34"/>
    <w:rsid w:val="000B67A0"/>
    <w:rsid w:val="000B67E0"/>
    <w:rsid w:val="000B6B35"/>
    <w:rsid w:val="000B6BD9"/>
    <w:rsid w:val="000B6FC6"/>
    <w:rsid w:val="000B6FE7"/>
    <w:rsid w:val="000B7420"/>
    <w:rsid w:val="000C0E1A"/>
    <w:rsid w:val="000C108E"/>
    <w:rsid w:val="000C1305"/>
    <w:rsid w:val="000C32E5"/>
    <w:rsid w:val="000C4A89"/>
    <w:rsid w:val="000C4BD3"/>
    <w:rsid w:val="000C5786"/>
    <w:rsid w:val="000C59EA"/>
    <w:rsid w:val="000C64AD"/>
    <w:rsid w:val="000C6BC8"/>
    <w:rsid w:val="000C7A28"/>
    <w:rsid w:val="000C7FAC"/>
    <w:rsid w:val="000D056C"/>
    <w:rsid w:val="000D247C"/>
    <w:rsid w:val="000D2A17"/>
    <w:rsid w:val="000D31C9"/>
    <w:rsid w:val="000D3E2E"/>
    <w:rsid w:val="000D4C4D"/>
    <w:rsid w:val="000D5D60"/>
    <w:rsid w:val="000D5D81"/>
    <w:rsid w:val="000D608B"/>
    <w:rsid w:val="000D6384"/>
    <w:rsid w:val="000D66F8"/>
    <w:rsid w:val="000D6BA8"/>
    <w:rsid w:val="000E1B98"/>
    <w:rsid w:val="000E30EB"/>
    <w:rsid w:val="000E37FA"/>
    <w:rsid w:val="000E3DFE"/>
    <w:rsid w:val="000E50A6"/>
    <w:rsid w:val="000E55F2"/>
    <w:rsid w:val="000E6395"/>
    <w:rsid w:val="000E64F5"/>
    <w:rsid w:val="000F0783"/>
    <w:rsid w:val="000F0CD4"/>
    <w:rsid w:val="000F2D26"/>
    <w:rsid w:val="000F2E20"/>
    <w:rsid w:val="000F3931"/>
    <w:rsid w:val="000F46C0"/>
    <w:rsid w:val="000F52B9"/>
    <w:rsid w:val="000F573F"/>
    <w:rsid w:val="000F6A7B"/>
    <w:rsid w:val="000F747B"/>
    <w:rsid w:val="00100AB1"/>
    <w:rsid w:val="00100BB7"/>
    <w:rsid w:val="00101F3D"/>
    <w:rsid w:val="00101FA9"/>
    <w:rsid w:val="001020D0"/>
    <w:rsid w:val="001022ED"/>
    <w:rsid w:val="00103142"/>
    <w:rsid w:val="001066EE"/>
    <w:rsid w:val="001068C0"/>
    <w:rsid w:val="00106E71"/>
    <w:rsid w:val="001070F0"/>
    <w:rsid w:val="001077E9"/>
    <w:rsid w:val="0011125A"/>
    <w:rsid w:val="00111BE9"/>
    <w:rsid w:val="00111D8A"/>
    <w:rsid w:val="00113A51"/>
    <w:rsid w:val="0011442E"/>
    <w:rsid w:val="00114AEE"/>
    <w:rsid w:val="00115181"/>
    <w:rsid w:val="0011545B"/>
    <w:rsid w:val="00115F54"/>
    <w:rsid w:val="001161A0"/>
    <w:rsid w:val="00116F2B"/>
    <w:rsid w:val="00117883"/>
    <w:rsid w:val="00120710"/>
    <w:rsid w:val="00121D17"/>
    <w:rsid w:val="001220FD"/>
    <w:rsid w:val="00122463"/>
    <w:rsid w:val="00122B71"/>
    <w:rsid w:val="001232B8"/>
    <w:rsid w:val="0012368E"/>
    <w:rsid w:val="00124309"/>
    <w:rsid w:val="00125081"/>
    <w:rsid w:val="00125895"/>
    <w:rsid w:val="00125BB3"/>
    <w:rsid w:val="00125C91"/>
    <w:rsid w:val="00126313"/>
    <w:rsid w:val="00126565"/>
    <w:rsid w:val="001275F1"/>
    <w:rsid w:val="00130FA2"/>
    <w:rsid w:val="00132A2C"/>
    <w:rsid w:val="00132A57"/>
    <w:rsid w:val="00132AE4"/>
    <w:rsid w:val="001336FC"/>
    <w:rsid w:val="00133D61"/>
    <w:rsid w:val="0013472E"/>
    <w:rsid w:val="00134875"/>
    <w:rsid w:val="00136E5F"/>
    <w:rsid w:val="001373B1"/>
    <w:rsid w:val="001377CE"/>
    <w:rsid w:val="00141DB3"/>
    <w:rsid w:val="00142027"/>
    <w:rsid w:val="001420D2"/>
    <w:rsid w:val="00142123"/>
    <w:rsid w:val="0014273E"/>
    <w:rsid w:val="0014395B"/>
    <w:rsid w:val="00143EF9"/>
    <w:rsid w:val="00144B25"/>
    <w:rsid w:val="001452AE"/>
    <w:rsid w:val="00146029"/>
    <w:rsid w:val="00150FEC"/>
    <w:rsid w:val="00151AC6"/>
    <w:rsid w:val="00151F58"/>
    <w:rsid w:val="00151F6B"/>
    <w:rsid w:val="001537A4"/>
    <w:rsid w:val="00153B4D"/>
    <w:rsid w:val="00154575"/>
    <w:rsid w:val="001562F1"/>
    <w:rsid w:val="00156634"/>
    <w:rsid w:val="00156885"/>
    <w:rsid w:val="00156910"/>
    <w:rsid w:val="00157009"/>
    <w:rsid w:val="00160DA6"/>
    <w:rsid w:val="00162F96"/>
    <w:rsid w:val="001645EB"/>
    <w:rsid w:val="001648CB"/>
    <w:rsid w:val="00167E08"/>
    <w:rsid w:val="00170F1E"/>
    <w:rsid w:val="00172A27"/>
    <w:rsid w:val="00172ECE"/>
    <w:rsid w:val="00173CCF"/>
    <w:rsid w:val="001745CA"/>
    <w:rsid w:val="00174C6A"/>
    <w:rsid w:val="0017641C"/>
    <w:rsid w:val="00176812"/>
    <w:rsid w:val="00176B22"/>
    <w:rsid w:val="00176D91"/>
    <w:rsid w:val="0017792F"/>
    <w:rsid w:val="0018070A"/>
    <w:rsid w:val="00180B19"/>
    <w:rsid w:val="0018350C"/>
    <w:rsid w:val="00185F88"/>
    <w:rsid w:val="001878C3"/>
    <w:rsid w:val="001878D0"/>
    <w:rsid w:val="00190D49"/>
    <w:rsid w:val="001922D8"/>
    <w:rsid w:val="001943D4"/>
    <w:rsid w:val="00195430"/>
    <w:rsid w:val="00195A69"/>
    <w:rsid w:val="001965D1"/>
    <w:rsid w:val="00196665"/>
    <w:rsid w:val="00196BCA"/>
    <w:rsid w:val="00197B0C"/>
    <w:rsid w:val="00197B3D"/>
    <w:rsid w:val="00197E60"/>
    <w:rsid w:val="00197F3B"/>
    <w:rsid w:val="001A0018"/>
    <w:rsid w:val="001A026F"/>
    <w:rsid w:val="001A31DE"/>
    <w:rsid w:val="001A38EA"/>
    <w:rsid w:val="001A4519"/>
    <w:rsid w:val="001A481E"/>
    <w:rsid w:val="001A6A93"/>
    <w:rsid w:val="001A6D97"/>
    <w:rsid w:val="001A759F"/>
    <w:rsid w:val="001B0A3A"/>
    <w:rsid w:val="001B0B36"/>
    <w:rsid w:val="001B16D1"/>
    <w:rsid w:val="001B19A4"/>
    <w:rsid w:val="001B1CDA"/>
    <w:rsid w:val="001B2398"/>
    <w:rsid w:val="001B260D"/>
    <w:rsid w:val="001B2FFE"/>
    <w:rsid w:val="001B3D34"/>
    <w:rsid w:val="001B3F8C"/>
    <w:rsid w:val="001B77D4"/>
    <w:rsid w:val="001C0C03"/>
    <w:rsid w:val="001C2108"/>
    <w:rsid w:val="001C38A4"/>
    <w:rsid w:val="001C4A8B"/>
    <w:rsid w:val="001C4ADB"/>
    <w:rsid w:val="001C4DCE"/>
    <w:rsid w:val="001C53DF"/>
    <w:rsid w:val="001C67B7"/>
    <w:rsid w:val="001C6A7B"/>
    <w:rsid w:val="001C7FDB"/>
    <w:rsid w:val="001D0699"/>
    <w:rsid w:val="001D19B5"/>
    <w:rsid w:val="001D19E7"/>
    <w:rsid w:val="001D1AC1"/>
    <w:rsid w:val="001D1DE7"/>
    <w:rsid w:val="001D3D47"/>
    <w:rsid w:val="001D4582"/>
    <w:rsid w:val="001D50A1"/>
    <w:rsid w:val="001D53C7"/>
    <w:rsid w:val="001D68F4"/>
    <w:rsid w:val="001E03F9"/>
    <w:rsid w:val="001E04DD"/>
    <w:rsid w:val="001E1112"/>
    <w:rsid w:val="001E20CB"/>
    <w:rsid w:val="001E23DB"/>
    <w:rsid w:val="001E2FAA"/>
    <w:rsid w:val="001E3216"/>
    <w:rsid w:val="001E3220"/>
    <w:rsid w:val="001E3BE8"/>
    <w:rsid w:val="001E3E61"/>
    <w:rsid w:val="001E4EC0"/>
    <w:rsid w:val="001E6355"/>
    <w:rsid w:val="001E6482"/>
    <w:rsid w:val="001E71D2"/>
    <w:rsid w:val="001F07AD"/>
    <w:rsid w:val="001F0C7B"/>
    <w:rsid w:val="001F44D8"/>
    <w:rsid w:val="001F57D9"/>
    <w:rsid w:val="001F5E4B"/>
    <w:rsid w:val="001F6BF3"/>
    <w:rsid w:val="001F6DDC"/>
    <w:rsid w:val="002000D9"/>
    <w:rsid w:val="0020039D"/>
    <w:rsid w:val="0020134C"/>
    <w:rsid w:val="00201659"/>
    <w:rsid w:val="00201955"/>
    <w:rsid w:val="002019C8"/>
    <w:rsid w:val="00201CC1"/>
    <w:rsid w:val="00201CDF"/>
    <w:rsid w:val="00203A6A"/>
    <w:rsid w:val="00203B66"/>
    <w:rsid w:val="0020470F"/>
    <w:rsid w:val="00204771"/>
    <w:rsid w:val="002049C5"/>
    <w:rsid w:val="00205A82"/>
    <w:rsid w:val="00205CC1"/>
    <w:rsid w:val="00206D23"/>
    <w:rsid w:val="0020727D"/>
    <w:rsid w:val="00211801"/>
    <w:rsid w:val="002139BC"/>
    <w:rsid w:val="00213F92"/>
    <w:rsid w:val="00215382"/>
    <w:rsid w:val="00215B74"/>
    <w:rsid w:val="00216335"/>
    <w:rsid w:val="002167A7"/>
    <w:rsid w:val="00216BE9"/>
    <w:rsid w:val="00216D73"/>
    <w:rsid w:val="002173FD"/>
    <w:rsid w:val="00221072"/>
    <w:rsid w:val="0022295F"/>
    <w:rsid w:val="00222BB2"/>
    <w:rsid w:val="0022406F"/>
    <w:rsid w:val="00225AF0"/>
    <w:rsid w:val="00226CE3"/>
    <w:rsid w:val="0022790A"/>
    <w:rsid w:val="00227B1C"/>
    <w:rsid w:val="002307C9"/>
    <w:rsid w:val="002307EE"/>
    <w:rsid w:val="00231E17"/>
    <w:rsid w:val="00231E36"/>
    <w:rsid w:val="00232873"/>
    <w:rsid w:val="002334EA"/>
    <w:rsid w:val="00234875"/>
    <w:rsid w:val="00234883"/>
    <w:rsid w:val="002352FC"/>
    <w:rsid w:val="002359C7"/>
    <w:rsid w:val="00236C40"/>
    <w:rsid w:val="002374AA"/>
    <w:rsid w:val="00237822"/>
    <w:rsid w:val="00237C0F"/>
    <w:rsid w:val="002402A5"/>
    <w:rsid w:val="00242032"/>
    <w:rsid w:val="0024258C"/>
    <w:rsid w:val="00244733"/>
    <w:rsid w:val="002449F2"/>
    <w:rsid w:val="00246B11"/>
    <w:rsid w:val="00247227"/>
    <w:rsid w:val="00247645"/>
    <w:rsid w:val="00250506"/>
    <w:rsid w:val="002508F9"/>
    <w:rsid w:val="002527DB"/>
    <w:rsid w:val="002538DA"/>
    <w:rsid w:val="00253FCF"/>
    <w:rsid w:val="002541E5"/>
    <w:rsid w:val="002555BC"/>
    <w:rsid w:val="00255645"/>
    <w:rsid w:val="00257875"/>
    <w:rsid w:val="0025795E"/>
    <w:rsid w:val="00257AE7"/>
    <w:rsid w:val="002605E3"/>
    <w:rsid w:val="00260993"/>
    <w:rsid w:val="00262DE6"/>
    <w:rsid w:val="00263894"/>
    <w:rsid w:val="00265BD8"/>
    <w:rsid w:val="00267C5C"/>
    <w:rsid w:val="00270018"/>
    <w:rsid w:val="0027087C"/>
    <w:rsid w:val="002719E8"/>
    <w:rsid w:val="00273733"/>
    <w:rsid w:val="00273C11"/>
    <w:rsid w:val="0027407B"/>
    <w:rsid w:val="002740C9"/>
    <w:rsid w:val="00274C84"/>
    <w:rsid w:val="002753E5"/>
    <w:rsid w:val="00277A70"/>
    <w:rsid w:val="00277BF6"/>
    <w:rsid w:val="00277FD0"/>
    <w:rsid w:val="0028035B"/>
    <w:rsid w:val="0028078E"/>
    <w:rsid w:val="00280D55"/>
    <w:rsid w:val="002814E6"/>
    <w:rsid w:val="00282C2F"/>
    <w:rsid w:val="002837B9"/>
    <w:rsid w:val="00286B1E"/>
    <w:rsid w:val="00287EC0"/>
    <w:rsid w:val="002903A8"/>
    <w:rsid w:val="00290B79"/>
    <w:rsid w:val="002918A2"/>
    <w:rsid w:val="002922DE"/>
    <w:rsid w:val="002937E2"/>
    <w:rsid w:val="00295955"/>
    <w:rsid w:val="00295DCE"/>
    <w:rsid w:val="00297581"/>
    <w:rsid w:val="00297911"/>
    <w:rsid w:val="002A034C"/>
    <w:rsid w:val="002A08CA"/>
    <w:rsid w:val="002A1853"/>
    <w:rsid w:val="002A1D9C"/>
    <w:rsid w:val="002A22BE"/>
    <w:rsid w:val="002A238B"/>
    <w:rsid w:val="002A288D"/>
    <w:rsid w:val="002A2954"/>
    <w:rsid w:val="002A2C0A"/>
    <w:rsid w:val="002A2E86"/>
    <w:rsid w:val="002A337D"/>
    <w:rsid w:val="002A353A"/>
    <w:rsid w:val="002A3EA0"/>
    <w:rsid w:val="002A4333"/>
    <w:rsid w:val="002A4E1A"/>
    <w:rsid w:val="002A6777"/>
    <w:rsid w:val="002A6E44"/>
    <w:rsid w:val="002A7656"/>
    <w:rsid w:val="002B01AD"/>
    <w:rsid w:val="002B137F"/>
    <w:rsid w:val="002B1C24"/>
    <w:rsid w:val="002B3F53"/>
    <w:rsid w:val="002B5280"/>
    <w:rsid w:val="002B539A"/>
    <w:rsid w:val="002B6A85"/>
    <w:rsid w:val="002B73FB"/>
    <w:rsid w:val="002C01D6"/>
    <w:rsid w:val="002C0FD7"/>
    <w:rsid w:val="002C11E1"/>
    <w:rsid w:val="002C2200"/>
    <w:rsid w:val="002C30A4"/>
    <w:rsid w:val="002C4356"/>
    <w:rsid w:val="002C4402"/>
    <w:rsid w:val="002C474B"/>
    <w:rsid w:val="002C4BA3"/>
    <w:rsid w:val="002D0EE2"/>
    <w:rsid w:val="002D0FEF"/>
    <w:rsid w:val="002D2496"/>
    <w:rsid w:val="002D25D5"/>
    <w:rsid w:val="002D2A86"/>
    <w:rsid w:val="002D2BDC"/>
    <w:rsid w:val="002D2F9A"/>
    <w:rsid w:val="002D4890"/>
    <w:rsid w:val="002D5391"/>
    <w:rsid w:val="002D5B29"/>
    <w:rsid w:val="002D6432"/>
    <w:rsid w:val="002D64EF"/>
    <w:rsid w:val="002D7124"/>
    <w:rsid w:val="002D7D60"/>
    <w:rsid w:val="002E110A"/>
    <w:rsid w:val="002E163A"/>
    <w:rsid w:val="002E2962"/>
    <w:rsid w:val="002E2C81"/>
    <w:rsid w:val="002E307B"/>
    <w:rsid w:val="002E31A3"/>
    <w:rsid w:val="002E31D0"/>
    <w:rsid w:val="002E3578"/>
    <w:rsid w:val="002E3720"/>
    <w:rsid w:val="002E4587"/>
    <w:rsid w:val="002E5153"/>
    <w:rsid w:val="002E638E"/>
    <w:rsid w:val="002E63BC"/>
    <w:rsid w:val="002E7266"/>
    <w:rsid w:val="002F3AE1"/>
    <w:rsid w:val="002F3BB7"/>
    <w:rsid w:val="002F534F"/>
    <w:rsid w:val="002F58C5"/>
    <w:rsid w:val="00300C58"/>
    <w:rsid w:val="00301484"/>
    <w:rsid w:val="003024FB"/>
    <w:rsid w:val="003039E1"/>
    <w:rsid w:val="0030409B"/>
    <w:rsid w:val="0030420A"/>
    <w:rsid w:val="00304CD6"/>
    <w:rsid w:val="0030551B"/>
    <w:rsid w:val="0030588A"/>
    <w:rsid w:val="00305C79"/>
    <w:rsid w:val="00306566"/>
    <w:rsid w:val="00306AB5"/>
    <w:rsid w:val="00310841"/>
    <w:rsid w:val="00310A84"/>
    <w:rsid w:val="003114BF"/>
    <w:rsid w:val="00313C80"/>
    <w:rsid w:val="00314369"/>
    <w:rsid w:val="00315774"/>
    <w:rsid w:val="00316131"/>
    <w:rsid w:val="00316163"/>
    <w:rsid w:val="00316EF9"/>
    <w:rsid w:val="0031701F"/>
    <w:rsid w:val="00317317"/>
    <w:rsid w:val="00317737"/>
    <w:rsid w:val="00320E25"/>
    <w:rsid w:val="00321594"/>
    <w:rsid w:val="00321B51"/>
    <w:rsid w:val="00322A45"/>
    <w:rsid w:val="003232FC"/>
    <w:rsid w:val="003239B0"/>
    <w:rsid w:val="00325A19"/>
    <w:rsid w:val="00326E0E"/>
    <w:rsid w:val="003277CF"/>
    <w:rsid w:val="00330576"/>
    <w:rsid w:val="00331CEA"/>
    <w:rsid w:val="00331F29"/>
    <w:rsid w:val="00333267"/>
    <w:rsid w:val="003335EA"/>
    <w:rsid w:val="003337B2"/>
    <w:rsid w:val="00334E12"/>
    <w:rsid w:val="003350E7"/>
    <w:rsid w:val="0033512E"/>
    <w:rsid w:val="00336214"/>
    <w:rsid w:val="00336563"/>
    <w:rsid w:val="0034060B"/>
    <w:rsid w:val="0034481E"/>
    <w:rsid w:val="00344923"/>
    <w:rsid w:val="00345672"/>
    <w:rsid w:val="003456C7"/>
    <w:rsid w:val="0034789F"/>
    <w:rsid w:val="00347DF6"/>
    <w:rsid w:val="00350B3F"/>
    <w:rsid w:val="00350CA3"/>
    <w:rsid w:val="0035187C"/>
    <w:rsid w:val="00352D91"/>
    <w:rsid w:val="00353DB3"/>
    <w:rsid w:val="00353FA8"/>
    <w:rsid w:val="003544E9"/>
    <w:rsid w:val="00354723"/>
    <w:rsid w:val="00354C52"/>
    <w:rsid w:val="00354DD9"/>
    <w:rsid w:val="00355755"/>
    <w:rsid w:val="00355A33"/>
    <w:rsid w:val="00355D5B"/>
    <w:rsid w:val="003575E8"/>
    <w:rsid w:val="0035775B"/>
    <w:rsid w:val="003602F8"/>
    <w:rsid w:val="00361D12"/>
    <w:rsid w:val="00361FF6"/>
    <w:rsid w:val="00363250"/>
    <w:rsid w:val="00363CA9"/>
    <w:rsid w:val="0036466C"/>
    <w:rsid w:val="00365F1C"/>
    <w:rsid w:val="0036674C"/>
    <w:rsid w:val="00366EB1"/>
    <w:rsid w:val="0036711E"/>
    <w:rsid w:val="00367EE8"/>
    <w:rsid w:val="00372464"/>
    <w:rsid w:val="00372A10"/>
    <w:rsid w:val="00372B0C"/>
    <w:rsid w:val="00375469"/>
    <w:rsid w:val="0037629D"/>
    <w:rsid w:val="00376301"/>
    <w:rsid w:val="00376806"/>
    <w:rsid w:val="003770CA"/>
    <w:rsid w:val="00377731"/>
    <w:rsid w:val="003805A3"/>
    <w:rsid w:val="00380A7F"/>
    <w:rsid w:val="00383357"/>
    <w:rsid w:val="0038336F"/>
    <w:rsid w:val="00383D83"/>
    <w:rsid w:val="00385A07"/>
    <w:rsid w:val="00387FC9"/>
    <w:rsid w:val="003911B9"/>
    <w:rsid w:val="00391B97"/>
    <w:rsid w:val="003927A8"/>
    <w:rsid w:val="00392D57"/>
    <w:rsid w:val="00395E94"/>
    <w:rsid w:val="00395F8A"/>
    <w:rsid w:val="0039736E"/>
    <w:rsid w:val="003A0630"/>
    <w:rsid w:val="003A1531"/>
    <w:rsid w:val="003A1913"/>
    <w:rsid w:val="003A1B1D"/>
    <w:rsid w:val="003A1F39"/>
    <w:rsid w:val="003A34FD"/>
    <w:rsid w:val="003A3556"/>
    <w:rsid w:val="003A3B03"/>
    <w:rsid w:val="003A3C05"/>
    <w:rsid w:val="003A4427"/>
    <w:rsid w:val="003A6B30"/>
    <w:rsid w:val="003A6C91"/>
    <w:rsid w:val="003A78A7"/>
    <w:rsid w:val="003A7EF7"/>
    <w:rsid w:val="003A7F95"/>
    <w:rsid w:val="003A7FE0"/>
    <w:rsid w:val="003B036A"/>
    <w:rsid w:val="003B3254"/>
    <w:rsid w:val="003B47C7"/>
    <w:rsid w:val="003B516C"/>
    <w:rsid w:val="003C0E3E"/>
    <w:rsid w:val="003C15DD"/>
    <w:rsid w:val="003C1FD0"/>
    <w:rsid w:val="003C26F3"/>
    <w:rsid w:val="003C312F"/>
    <w:rsid w:val="003C3748"/>
    <w:rsid w:val="003C57D8"/>
    <w:rsid w:val="003C7A1C"/>
    <w:rsid w:val="003C7B50"/>
    <w:rsid w:val="003C7F5B"/>
    <w:rsid w:val="003D1151"/>
    <w:rsid w:val="003D1385"/>
    <w:rsid w:val="003D31EE"/>
    <w:rsid w:val="003D499A"/>
    <w:rsid w:val="003D579E"/>
    <w:rsid w:val="003D7010"/>
    <w:rsid w:val="003D7905"/>
    <w:rsid w:val="003E0B5A"/>
    <w:rsid w:val="003E5059"/>
    <w:rsid w:val="003E5276"/>
    <w:rsid w:val="003F0684"/>
    <w:rsid w:val="003F0E14"/>
    <w:rsid w:val="003F0F9B"/>
    <w:rsid w:val="003F1018"/>
    <w:rsid w:val="003F18B6"/>
    <w:rsid w:val="003F1A1E"/>
    <w:rsid w:val="003F2AF8"/>
    <w:rsid w:val="003F2DDD"/>
    <w:rsid w:val="003F2F9E"/>
    <w:rsid w:val="003F3225"/>
    <w:rsid w:val="00401564"/>
    <w:rsid w:val="00402172"/>
    <w:rsid w:val="00402749"/>
    <w:rsid w:val="00404449"/>
    <w:rsid w:val="00404CF1"/>
    <w:rsid w:val="00404DF9"/>
    <w:rsid w:val="0040677D"/>
    <w:rsid w:val="00406FB0"/>
    <w:rsid w:val="00407B5F"/>
    <w:rsid w:val="00411368"/>
    <w:rsid w:val="00411F6D"/>
    <w:rsid w:val="004127B1"/>
    <w:rsid w:val="00412CC6"/>
    <w:rsid w:val="00413C6E"/>
    <w:rsid w:val="0041410F"/>
    <w:rsid w:val="00414345"/>
    <w:rsid w:val="00414FEF"/>
    <w:rsid w:val="00415898"/>
    <w:rsid w:val="00415D85"/>
    <w:rsid w:val="004204D8"/>
    <w:rsid w:val="00423C04"/>
    <w:rsid w:val="0042457E"/>
    <w:rsid w:val="00424641"/>
    <w:rsid w:val="004253CC"/>
    <w:rsid w:val="00425A4D"/>
    <w:rsid w:val="0042620F"/>
    <w:rsid w:val="00427D5E"/>
    <w:rsid w:val="00430932"/>
    <w:rsid w:val="004311C3"/>
    <w:rsid w:val="00433A34"/>
    <w:rsid w:val="00434060"/>
    <w:rsid w:val="00435111"/>
    <w:rsid w:val="00435126"/>
    <w:rsid w:val="0043548B"/>
    <w:rsid w:val="00435D05"/>
    <w:rsid w:val="00436766"/>
    <w:rsid w:val="00437926"/>
    <w:rsid w:val="00437A1B"/>
    <w:rsid w:val="00440967"/>
    <w:rsid w:val="00441432"/>
    <w:rsid w:val="00441F84"/>
    <w:rsid w:val="004439DF"/>
    <w:rsid w:val="00443D3E"/>
    <w:rsid w:val="00443DF4"/>
    <w:rsid w:val="00443F91"/>
    <w:rsid w:val="00445F8D"/>
    <w:rsid w:val="00446C1C"/>
    <w:rsid w:val="00446CFB"/>
    <w:rsid w:val="00447C96"/>
    <w:rsid w:val="00450413"/>
    <w:rsid w:val="00450DB5"/>
    <w:rsid w:val="00451686"/>
    <w:rsid w:val="00452875"/>
    <w:rsid w:val="004535AF"/>
    <w:rsid w:val="00453E19"/>
    <w:rsid w:val="00454751"/>
    <w:rsid w:val="00454CCF"/>
    <w:rsid w:val="00455A63"/>
    <w:rsid w:val="00455EA2"/>
    <w:rsid w:val="00456B90"/>
    <w:rsid w:val="0046097D"/>
    <w:rsid w:val="00461D2D"/>
    <w:rsid w:val="00462768"/>
    <w:rsid w:val="004631E1"/>
    <w:rsid w:val="00463FB3"/>
    <w:rsid w:val="00464827"/>
    <w:rsid w:val="00466280"/>
    <w:rsid w:val="0046670F"/>
    <w:rsid w:val="004677B7"/>
    <w:rsid w:val="0046798E"/>
    <w:rsid w:val="00470218"/>
    <w:rsid w:val="004705AB"/>
    <w:rsid w:val="00472001"/>
    <w:rsid w:val="00472807"/>
    <w:rsid w:val="00474401"/>
    <w:rsid w:val="0047473E"/>
    <w:rsid w:val="0047475A"/>
    <w:rsid w:val="0047648F"/>
    <w:rsid w:val="00476B52"/>
    <w:rsid w:val="00477919"/>
    <w:rsid w:val="0048015B"/>
    <w:rsid w:val="0048120D"/>
    <w:rsid w:val="00481BE9"/>
    <w:rsid w:val="00481F14"/>
    <w:rsid w:val="004827A4"/>
    <w:rsid w:val="00482B39"/>
    <w:rsid w:val="00484181"/>
    <w:rsid w:val="00484765"/>
    <w:rsid w:val="00484E9F"/>
    <w:rsid w:val="00485DE7"/>
    <w:rsid w:val="00486285"/>
    <w:rsid w:val="004862C6"/>
    <w:rsid w:val="00486EA8"/>
    <w:rsid w:val="00486F49"/>
    <w:rsid w:val="0048778A"/>
    <w:rsid w:val="00490F36"/>
    <w:rsid w:val="00492184"/>
    <w:rsid w:val="004924D5"/>
    <w:rsid w:val="00492D92"/>
    <w:rsid w:val="00492E2E"/>
    <w:rsid w:val="00494A66"/>
    <w:rsid w:val="00495BD8"/>
    <w:rsid w:val="004969EC"/>
    <w:rsid w:val="00497328"/>
    <w:rsid w:val="00497A46"/>
    <w:rsid w:val="004A1236"/>
    <w:rsid w:val="004A31BE"/>
    <w:rsid w:val="004A371A"/>
    <w:rsid w:val="004A585C"/>
    <w:rsid w:val="004A6033"/>
    <w:rsid w:val="004A605F"/>
    <w:rsid w:val="004A6BE6"/>
    <w:rsid w:val="004A700C"/>
    <w:rsid w:val="004A7429"/>
    <w:rsid w:val="004B02C0"/>
    <w:rsid w:val="004B2554"/>
    <w:rsid w:val="004B5109"/>
    <w:rsid w:val="004B5E8C"/>
    <w:rsid w:val="004B6B3E"/>
    <w:rsid w:val="004B7155"/>
    <w:rsid w:val="004B76B3"/>
    <w:rsid w:val="004B77BA"/>
    <w:rsid w:val="004B7EF3"/>
    <w:rsid w:val="004C0671"/>
    <w:rsid w:val="004C118B"/>
    <w:rsid w:val="004C13D3"/>
    <w:rsid w:val="004C13DC"/>
    <w:rsid w:val="004C197C"/>
    <w:rsid w:val="004C3183"/>
    <w:rsid w:val="004C3BC5"/>
    <w:rsid w:val="004C604F"/>
    <w:rsid w:val="004C6179"/>
    <w:rsid w:val="004C6C2B"/>
    <w:rsid w:val="004C787F"/>
    <w:rsid w:val="004D02EF"/>
    <w:rsid w:val="004D0535"/>
    <w:rsid w:val="004D0661"/>
    <w:rsid w:val="004D06BA"/>
    <w:rsid w:val="004D17AC"/>
    <w:rsid w:val="004D4129"/>
    <w:rsid w:val="004D5257"/>
    <w:rsid w:val="004D5B76"/>
    <w:rsid w:val="004D5EEF"/>
    <w:rsid w:val="004D631B"/>
    <w:rsid w:val="004E1562"/>
    <w:rsid w:val="004E1B61"/>
    <w:rsid w:val="004E44FD"/>
    <w:rsid w:val="004E4EFF"/>
    <w:rsid w:val="004E651A"/>
    <w:rsid w:val="004E679D"/>
    <w:rsid w:val="004E76AE"/>
    <w:rsid w:val="004F1597"/>
    <w:rsid w:val="004F1D24"/>
    <w:rsid w:val="004F30EC"/>
    <w:rsid w:val="004F3F68"/>
    <w:rsid w:val="004F41B0"/>
    <w:rsid w:val="004F444E"/>
    <w:rsid w:val="004F45E8"/>
    <w:rsid w:val="004F4C26"/>
    <w:rsid w:val="004F4FE3"/>
    <w:rsid w:val="004F5151"/>
    <w:rsid w:val="004F5C4E"/>
    <w:rsid w:val="004F60FE"/>
    <w:rsid w:val="004F6C48"/>
    <w:rsid w:val="004F6D3D"/>
    <w:rsid w:val="004F6D59"/>
    <w:rsid w:val="004F73CB"/>
    <w:rsid w:val="004F74B1"/>
    <w:rsid w:val="004F7F2B"/>
    <w:rsid w:val="005007AD"/>
    <w:rsid w:val="00500EB7"/>
    <w:rsid w:val="00501018"/>
    <w:rsid w:val="00502191"/>
    <w:rsid w:val="00502E42"/>
    <w:rsid w:val="00503601"/>
    <w:rsid w:val="005038D0"/>
    <w:rsid w:val="005052B8"/>
    <w:rsid w:val="005069C2"/>
    <w:rsid w:val="00506FCE"/>
    <w:rsid w:val="00507F1E"/>
    <w:rsid w:val="0051041F"/>
    <w:rsid w:val="00510A56"/>
    <w:rsid w:val="0051145D"/>
    <w:rsid w:val="00511EF2"/>
    <w:rsid w:val="00512A24"/>
    <w:rsid w:val="00512E91"/>
    <w:rsid w:val="0051459A"/>
    <w:rsid w:val="00514E2F"/>
    <w:rsid w:val="00515F39"/>
    <w:rsid w:val="0051667E"/>
    <w:rsid w:val="00517DC1"/>
    <w:rsid w:val="00521CCF"/>
    <w:rsid w:val="00521CEB"/>
    <w:rsid w:val="0052217A"/>
    <w:rsid w:val="00523200"/>
    <w:rsid w:val="005242A8"/>
    <w:rsid w:val="005247BA"/>
    <w:rsid w:val="00527E77"/>
    <w:rsid w:val="005312CF"/>
    <w:rsid w:val="005315FA"/>
    <w:rsid w:val="00531A6D"/>
    <w:rsid w:val="005336F1"/>
    <w:rsid w:val="00533D7C"/>
    <w:rsid w:val="00533F90"/>
    <w:rsid w:val="0053460E"/>
    <w:rsid w:val="00540A2D"/>
    <w:rsid w:val="00540A7C"/>
    <w:rsid w:val="00540AEF"/>
    <w:rsid w:val="00540F3C"/>
    <w:rsid w:val="0054254F"/>
    <w:rsid w:val="00542E19"/>
    <w:rsid w:val="00545117"/>
    <w:rsid w:val="00545517"/>
    <w:rsid w:val="005458EE"/>
    <w:rsid w:val="0054594C"/>
    <w:rsid w:val="00545E41"/>
    <w:rsid w:val="00545F1F"/>
    <w:rsid w:val="0054631E"/>
    <w:rsid w:val="0055061C"/>
    <w:rsid w:val="005514DA"/>
    <w:rsid w:val="00551F80"/>
    <w:rsid w:val="00552AC4"/>
    <w:rsid w:val="0055318D"/>
    <w:rsid w:val="005560D5"/>
    <w:rsid w:val="00556BAA"/>
    <w:rsid w:val="00556D6B"/>
    <w:rsid w:val="00556FED"/>
    <w:rsid w:val="00560558"/>
    <w:rsid w:val="00560895"/>
    <w:rsid w:val="00561A1B"/>
    <w:rsid w:val="00561BD9"/>
    <w:rsid w:val="00561E1B"/>
    <w:rsid w:val="00561EA8"/>
    <w:rsid w:val="005620CB"/>
    <w:rsid w:val="00562DF6"/>
    <w:rsid w:val="00563A5C"/>
    <w:rsid w:val="0056490D"/>
    <w:rsid w:val="00565313"/>
    <w:rsid w:val="005663B2"/>
    <w:rsid w:val="00567FB6"/>
    <w:rsid w:val="00570E79"/>
    <w:rsid w:val="00570E9D"/>
    <w:rsid w:val="00571677"/>
    <w:rsid w:val="005722DA"/>
    <w:rsid w:val="005726E8"/>
    <w:rsid w:val="00573118"/>
    <w:rsid w:val="0057462C"/>
    <w:rsid w:val="0057475A"/>
    <w:rsid w:val="00574FA2"/>
    <w:rsid w:val="00575EC5"/>
    <w:rsid w:val="005771D0"/>
    <w:rsid w:val="00577CE0"/>
    <w:rsid w:val="005827F4"/>
    <w:rsid w:val="0058349C"/>
    <w:rsid w:val="00584259"/>
    <w:rsid w:val="0058655B"/>
    <w:rsid w:val="0058659F"/>
    <w:rsid w:val="0058768E"/>
    <w:rsid w:val="00587FC6"/>
    <w:rsid w:val="005926E2"/>
    <w:rsid w:val="00593F91"/>
    <w:rsid w:val="00593FB7"/>
    <w:rsid w:val="005941E2"/>
    <w:rsid w:val="005956BB"/>
    <w:rsid w:val="005A1CD9"/>
    <w:rsid w:val="005A2E7F"/>
    <w:rsid w:val="005A4D77"/>
    <w:rsid w:val="005A5064"/>
    <w:rsid w:val="005A5257"/>
    <w:rsid w:val="005B03B9"/>
    <w:rsid w:val="005B08E1"/>
    <w:rsid w:val="005B2593"/>
    <w:rsid w:val="005B266C"/>
    <w:rsid w:val="005B2AD1"/>
    <w:rsid w:val="005B3D6A"/>
    <w:rsid w:val="005B4EC3"/>
    <w:rsid w:val="005B5989"/>
    <w:rsid w:val="005B64C0"/>
    <w:rsid w:val="005C01B3"/>
    <w:rsid w:val="005C0B62"/>
    <w:rsid w:val="005C1F8E"/>
    <w:rsid w:val="005C23D2"/>
    <w:rsid w:val="005C26A4"/>
    <w:rsid w:val="005C3ACE"/>
    <w:rsid w:val="005C4DC5"/>
    <w:rsid w:val="005C7436"/>
    <w:rsid w:val="005C7BEF"/>
    <w:rsid w:val="005D081D"/>
    <w:rsid w:val="005D3DE7"/>
    <w:rsid w:val="005D420A"/>
    <w:rsid w:val="005D4BCC"/>
    <w:rsid w:val="005D5722"/>
    <w:rsid w:val="005D648B"/>
    <w:rsid w:val="005D6590"/>
    <w:rsid w:val="005D6B60"/>
    <w:rsid w:val="005D6F5D"/>
    <w:rsid w:val="005E1659"/>
    <w:rsid w:val="005E178C"/>
    <w:rsid w:val="005E22CB"/>
    <w:rsid w:val="005E4814"/>
    <w:rsid w:val="005E553A"/>
    <w:rsid w:val="005E5D50"/>
    <w:rsid w:val="005E6795"/>
    <w:rsid w:val="005E7E0F"/>
    <w:rsid w:val="005F07CC"/>
    <w:rsid w:val="005F0FDE"/>
    <w:rsid w:val="005F141D"/>
    <w:rsid w:val="005F1510"/>
    <w:rsid w:val="005F1DB8"/>
    <w:rsid w:val="005F271E"/>
    <w:rsid w:val="005F3086"/>
    <w:rsid w:val="005F44E6"/>
    <w:rsid w:val="005F550A"/>
    <w:rsid w:val="005F5BD6"/>
    <w:rsid w:val="005F6A50"/>
    <w:rsid w:val="006005BC"/>
    <w:rsid w:val="00600770"/>
    <w:rsid w:val="0060111E"/>
    <w:rsid w:val="00601855"/>
    <w:rsid w:val="00601BAE"/>
    <w:rsid w:val="00601CCA"/>
    <w:rsid w:val="006048B9"/>
    <w:rsid w:val="00605410"/>
    <w:rsid w:val="0060601E"/>
    <w:rsid w:val="00606234"/>
    <w:rsid w:val="006067CB"/>
    <w:rsid w:val="00606FBE"/>
    <w:rsid w:val="00607111"/>
    <w:rsid w:val="006078EF"/>
    <w:rsid w:val="00612D13"/>
    <w:rsid w:val="00613FF0"/>
    <w:rsid w:val="00616C1B"/>
    <w:rsid w:val="00621642"/>
    <w:rsid w:val="00621917"/>
    <w:rsid w:val="00623101"/>
    <w:rsid w:val="006231FE"/>
    <w:rsid w:val="006235F6"/>
    <w:rsid w:val="0062573B"/>
    <w:rsid w:val="00625D47"/>
    <w:rsid w:val="0062757F"/>
    <w:rsid w:val="00630B19"/>
    <w:rsid w:val="00630DE0"/>
    <w:rsid w:val="00631C00"/>
    <w:rsid w:val="00631E12"/>
    <w:rsid w:val="00632362"/>
    <w:rsid w:val="00634CDB"/>
    <w:rsid w:val="00636C99"/>
    <w:rsid w:val="00636D4C"/>
    <w:rsid w:val="00636D9B"/>
    <w:rsid w:val="00637E22"/>
    <w:rsid w:val="006422BB"/>
    <w:rsid w:val="006426CE"/>
    <w:rsid w:val="00643692"/>
    <w:rsid w:val="00644836"/>
    <w:rsid w:val="006451FC"/>
    <w:rsid w:val="0064595A"/>
    <w:rsid w:val="00646047"/>
    <w:rsid w:val="006463BF"/>
    <w:rsid w:val="00646545"/>
    <w:rsid w:val="00646628"/>
    <w:rsid w:val="00647A89"/>
    <w:rsid w:val="00651A39"/>
    <w:rsid w:val="00651DF2"/>
    <w:rsid w:val="00652633"/>
    <w:rsid w:val="00653BB1"/>
    <w:rsid w:val="00654094"/>
    <w:rsid w:val="00654112"/>
    <w:rsid w:val="00655CA3"/>
    <w:rsid w:val="0065669D"/>
    <w:rsid w:val="00657477"/>
    <w:rsid w:val="006574D6"/>
    <w:rsid w:val="00657E92"/>
    <w:rsid w:val="006600A1"/>
    <w:rsid w:val="00661040"/>
    <w:rsid w:val="006617F2"/>
    <w:rsid w:val="00662E26"/>
    <w:rsid w:val="006633A9"/>
    <w:rsid w:val="00665485"/>
    <w:rsid w:val="00666BEF"/>
    <w:rsid w:val="00670654"/>
    <w:rsid w:val="0067186F"/>
    <w:rsid w:val="0067202A"/>
    <w:rsid w:val="00672A6D"/>
    <w:rsid w:val="00672D1A"/>
    <w:rsid w:val="00673BCE"/>
    <w:rsid w:val="00674BAB"/>
    <w:rsid w:val="00675272"/>
    <w:rsid w:val="0068136D"/>
    <w:rsid w:val="00683463"/>
    <w:rsid w:val="00683DCB"/>
    <w:rsid w:val="00685576"/>
    <w:rsid w:val="00685897"/>
    <w:rsid w:val="00685948"/>
    <w:rsid w:val="00691C21"/>
    <w:rsid w:val="00691DDA"/>
    <w:rsid w:val="00692CC9"/>
    <w:rsid w:val="006932DF"/>
    <w:rsid w:val="0069546C"/>
    <w:rsid w:val="00695F0C"/>
    <w:rsid w:val="0069632B"/>
    <w:rsid w:val="0069648F"/>
    <w:rsid w:val="006967BE"/>
    <w:rsid w:val="00696E5E"/>
    <w:rsid w:val="006A00C7"/>
    <w:rsid w:val="006A0397"/>
    <w:rsid w:val="006A0DBE"/>
    <w:rsid w:val="006A0F9B"/>
    <w:rsid w:val="006A1047"/>
    <w:rsid w:val="006A2D98"/>
    <w:rsid w:val="006A310B"/>
    <w:rsid w:val="006A3611"/>
    <w:rsid w:val="006A39BC"/>
    <w:rsid w:val="006A5B77"/>
    <w:rsid w:val="006B0CC2"/>
    <w:rsid w:val="006B1E11"/>
    <w:rsid w:val="006B2283"/>
    <w:rsid w:val="006B2C3A"/>
    <w:rsid w:val="006B344C"/>
    <w:rsid w:val="006B38AA"/>
    <w:rsid w:val="006B3E54"/>
    <w:rsid w:val="006B3F1E"/>
    <w:rsid w:val="006B41F2"/>
    <w:rsid w:val="006B61FF"/>
    <w:rsid w:val="006B6239"/>
    <w:rsid w:val="006B64B9"/>
    <w:rsid w:val="006B65A6"/>
    <w:rsid w:val="006C0234"/>
    <w:rsid w:val="006C2408"/>
    <w:rsid w:val="006C2643"/>
    <w:rsid w:val="006C2792"/>
    <w:rsid w:val="006C2E30"/>
    <w:rsid w:val="006C33DE"/>
    <w:rsid w:val="006C47FA"/>
    <w:rsid w:val="006C4BAA"/>
    <w:rsid w:val="006C5DED"/>
    <w:rsid w:val="006C63B5"/>
    <w:rsid w:val="006C6428"/>
    <w:rsid w:val="006C673F"/>
    <w:rsid w:val="006C6C89"/>
    <w:rsid w:val="006C71D5"/>
    <w:rsid w:val="006D0D7D"/>
    <w:rsid w:val="006D275F"/>
    <w:rsid w:val="006D2B4F"/>
    <w:rsid w:val="006D2E2A"/>
    <w:rsid w:val="006D355C"/>
    <w:rsid w:val="006D3E05"/>
    <w:rsid w:val="006D4027"/>
    <w:rsid w:val="006D4873"/>
    <w:rsid w:val="006D4DCA"/>
    <w:rsid w:val="006D54D8"/>
    <w:rsid w:val="006D5A28"/>
    <w:rsid w:val="006E0A6B"/>
    <w:rsid w:val="006E0DD3"/>
    <w:rsid w:val="006E1C02"/>
    <w:rsid w:val="006E2E0F"/>
    <w:rsid w:val="006E2ED7"/>
    <w:rsid w:val="006E3C16"/>
    <w:rsid w:val="006E47B4"/>
    <w:rsid w:val="006E4D69"/>
    <w:rsid w:val="006E50F2"/>
    <w:rsid w:val="006E5B5C"/>
    <w:rsid w:val="006E7D8F"/>
    <w:rsid w:val="006F09A1"/>
    <w:rsid w:val="006F2EC2"/>
    <w:rsid w:val="006F3421"/>
    <w:rsid w:val="006F387F"/>
    <w:rsid w:val="006F408F"/>
    <w:rsid w:val="006F499A"/>
    <w:rsid w:val="006F4D1C"/>
    <w:rsid w:val="006F5759"/>
    <w:rsid w:val="006F5EF8"/>
    <w:rsid w:val="0070017B"/>
    <w:rsid w:val="00701AE2"/>
    <w:rsid w:val="0070278D"/>
    <w:rsid w:val="007034BB"/>
    <w:rsid w:val="007038EC"/>
    <w:rsid w:val="00703DC6"/>
    <w:rsid w:val="007043BA"/>
    <w:rsid w:val="0070447B"/>
    <w:rsid w:val="007044BE"/>
    <w:rsid w:val="0070465A"/>
    <w:rsid w:val="00704AE6"/>
    <w:rsid w:val="00705A65"/>
    <w:rsid w:val="00711277"/>
    <w:rsid w:val="007112EF"/>
    <w:rsid w:val="0071159A"/>
    <w:rsid w:val="00711F9D"/>
    <w:rsid w:val="0071327E"/>
    <w:rsid w:val="007177A7"/>
    <w:rsid w:val="00720102"/>
    <w:rsid w:val="007213CD"/>
    <w:rsid w:val="0072161D"/>
    <w:rsid w:val="00721788"/>
    <w:rsid w:val="00721E25"/>
    <w:rsid w:val="007223DB"/>
    <w:rsid w:val="0072439C"/>
    <w:rsid w:val="00724598"/>
    <w:rsid w:val="00724CA4"/>
    <w:rsid w:val="0072656C"/>
    <w:rsid w:val="00726F91"/>
    <w:rsid w:val="00727C8A"/>
    <w:rsid w:val="00727E05"/>
    <w:rsid w:val="007319BE"/>
    <w:rsid w:val="00732990"/>
    <w:rsid w:val="00733487"/>
    <w:rsid w:val="007343F7"/>
    <w:rsid w:val="0073497F"/>
    <w:rsid w:val="0073498D"/>
    <w:rsid w:val="007349AD"/>
    <w:rsid w:val="00734CC6"/>
    <w:rsid w:val="00735697"/>
    <w:rsid w:val="00735AAD"/>
    <w:rsid w:val="00735D11"/>
    <w:rsid w:val="007361F9"/>
    <w:rsid w:val="0073734D"/>
    <w:rsid w:val="007378AF"/>
    <w:rsid w:val="0074043E"/>
    <w:rsid w:val="00740761"/>
    <w:rsid w:val="00741EAD"/>
    <w:rsid w:val="00744064"/>
    <w:rsid w:val="00745931"/>
    <w:rsid w:val="00745E74"/>
    <w:rsid w:val="00745F94"/>
    <w:rsid w:val="00746652"/>
    <w:rsid w:val="00746843"/>
    <w:rsid w:val="007470F3"/>
    <w:rsid w:val="0075032F"/>
    <w:rsid w:val="00751B64"/>
    <w:rsid w:val="0075261F"/>
    <w:rsid w:val="00752913"/>
    <w:rsid w:val="00752FEE"/>
    <w:rsid w:val="007537A0"/>
    <w:rsid w:val="0075447B"/>
    <w:rsid w:val="00754B5C"/>
    <w:rsid w:val="0075577B"/>
    <w:rsid w:val="00755ECE"/>
    <w:rsid w:val="00756639"/>
    <w:rsid w:val="00757A8B"/>
    <w:rsid w:val="007601CC"/>
    <w:rsid w:val="00760FA8"/>
    <w:rsid w:val="007619E9"/>
    <w:rsid w:val="00761CE3"/>
    <w:rsid w:val="00762644"/>
    <w:rsid w:val="007633FF"/>
    <w:rsid w:val="00763F89"/>
    <w:rsid w:val="007663BB"/>
    <w:rsid w:val="007670BB"/>
    <w:rsid w:val="00767C3C"/>
    <w:rsid w:val="00770B3D"/>
    <w:rsid w:val="0077149F"/>
    <w:rsid w:val="00771521"/>
    <w:rsid w:val="00775EE6"/>
    <w:rsid w:val="00775FA3"/>
    <w:rsid w:val="0077654D"/>
    <w:rsid w:val="007765E2"/>
    <w:rsid w:val="00776E97"/>
    <w:rsid w:val="00776F4A"/>
    <w:rsid w:val="0078025D"/>
    <w:rsid w:val="00781DA9"/>
    <w:rsid w:val="0078258C"/>
    <w:rsid w:val="00783116"/>
    <w:rsid w:val="00783930"/>
    <w:rsid w:val="00786521"/>
    <w:rsid w:val="00786579"/>
    <w:rsid w:val="007868A5"/>
    <w:rsid w:val="00786CCA"/>
    <w:rsid w:val="007876F4"/>
    <w:rsid w:val="00787B85"/>
    <w:rsid w:val="00787D54"/>
    <w:rsid w:val="00791374"/>
    <w:rsid w:val="00792A85"/>
    <w:rsid w:val="007936F3"/>
    <w:rsid w:val="00793B45"/>
    <w:rsid w:val="007945C1"/>
    <w:rsid w:val="00795EC7"/>
    <w:rsid w:val="007960BC"/>
    <w:rsid w:val="0079635A"/>
    <w:rsid w:val="007963CB"/>
    <w:rsid w:val="007964C3"/>
    <w:rsid w:val="00797E0A"/>
    <w:rsid w:val="007A0717"/>
    <w:rsid w:val="007A2352"/>
    <w:rsid w:val="007A3A0F"/>
    <w:rsid w:val="007A44F0"/>
    <w:rsid w:val="007A4509"/>
    <w:rsid w:val="007A485B"/>
    <w:rsid w:val="007A6966"/>
    <w:rsid w:val="007A70C2"/>
    <w:rsid w:val="007A799D"/>
    <w:rsid w:val="007A7C44"/>
    <w:rsid w:val="007B0086"/>
    <w:rsid w:val="007B08D7"/>
    <w:rsid w:val="007B22B4"/>
    <w:rsid w:val="007B254F"/>
    <w:rsid w:val="007B25D1"/>
    <w:rsid w:val="007C01AB"/>
    <w:rsid w:val="007C1325"/>
    <w:rsid w:val="007C30E0"/>
    <w:rsid w:val="007C4CCB"/>
    <w:rsid w:val="007C5333"/>
    <w:rsid w:val="007D0BF1"/>
    <w:rsid w:val="007D11D2"/>
    <w:rsid w:val="007D3144"/>
    <w:rsid w:val="007D3892"/>
    <w:rsid w:val="007D3B94"/>
    <w:rsid w:val="007D4E7F"/>
    <w:rsid w:val="007D62B0"/>
    <w:rsid w:val="007D7090"/>
    <w:rsid w:val="007D753D"/>
    <w:rsid w:val="007E068C"/>
    <w:rsid w:val="007E163A"/>
    <w:rsid w:val="007E26D7"/>
    <w:rsid w:val="007E316D"/>
    <w:rsid w:val="007E3A0D"/>
    <w:rsid w:val="007E6900"/>
    <w:rsid w:val="007F097D"/>
    <w:rsid w:val="007F14E2"/>
    <w:rsid w:val="007F1E7F"/>
    <w:rsid w:val="007F5073"/>
    <w:rsid w:val="007F5EF6"/>
    <w:rsid w:val="007F6855"/>
    <w:rsid w:val="007F77A0"/>
    <w:rsid w:val="007F7FB0"/>
    <w:rsid w:val="00800BAF"/>
    <w:rsid w:val="0080163B"/>
    <w:rsid w:val="0080233A"/>
    <w:rsid w:val="008027EA"/>
    <w:rsid w:val="0080334E"/>
    <w:rsid w:val="00803ADD"/>
    <w:rsid w:val="00803ED4"/>
    <w:rsid w:val="00804D7A"/>
    <w:rsid w:val="00806FD5"/>
    <w:rsid w:val="00810233"/>
    <w:rsid w:val="00810823"/>
    <w:rsid w:val="00810B3E"/>
    <w:rsid w:val="00811154"/>
    <w:rsid w:val="00811F4F"/>
    <w:rsid w:val="00812EB6"/>
    <w:rsid w:val="00813529"/>
    <w:rsid w:val="00813FFF"/>
    <w:rsid w:val="00817161"/>
    <w:rsid w:val="00817452"/>
    <w:rsid w:val="008174FB"/>
    <w:rsid w:val="00820272"/>
    <w:rsid w:val="00820400"/>
    <w:rsid w:val="0082355F"/>
    <w:rsid w:val="00824D50"/>
    <w:rsid w:val="00825B7D"/>
    <w:rsid w:val="0082708C"/>
    <w:rsid w:val="008275A7"/>
    <w:rsid w:val="008301C5"/>
    <w:rsid w:val="0083061D"/>
    <w:rsid w:val="00832A42"/>
    <w:rsid w:val="00833EC8"/>
    <w:rsid w:val="00833F81"/>
    <w:rsid w:val="00837B52"/>
    <w:rsid w:val="00837FA0"/>
    <w:rsid w:val="00840ABD"/>
    <w:rsid w:val="00841698"/>
    <w:rsid w:val="00841AF1"/>
    <w:rsid w:val="008421B6"/>
    <w:rsid w:val="008428A0"/>
    <w:rsid w:val="0084311F"/>
    <w:rsid w:val="00843836"/>
    <w:rsid w:val="0084440E"/>
    <w:rsid w:val="008444EC"/>
    <w:rsid w:val="00845FFA"/>
    <w:rsid w:val="008460C3"/>
    <w:rsid w:val="00847913"/>
    <w:rsid w:val="00847FA7"/>
    <w:rsid w:val="00850D7A"/>
    <w:rsid w:val="00851586"/>
    <w:rsid w:val="00852B11"/>
    <w:rsid w:val="00853B9D"/>
    <w:rsid w:val="0085604D"/>
    <w:rsid w:val="00857940"/>
    <w:rsid w:val="008611C9"/>
    <w:rsid w:val="00862CC2"/>
    <w:rsid w:val="00862D36"/>
    <w:rsid w:val="0086327D"/>
    <w:rsid w:val="00864441"/>
    <w:rsid w:val="00864729"/>
    <w:rsid w:val="00864A0C"/>
    <w:rsid w:val="00864AE5"/>
    <w:rsid w:val="00864F9C"/>
    <w:rsid w:val="00865910"/>
    <w:rsid w:val="00866027"/>
    <w:rsid w:val="00866683"/>
    <w:rsid w:val="0086684B"/>
    <w:rsid w:val="008674EF"/>
    <w:rsid w:val="00867B01"/>
    <w:rsid w:val="008714F1"/>
    <w:rsid w:val="00871882"/>
    <w:rsid w:val="00872B58"/>
    <w:rsid w:val="008731A8"/>
    <w:rsid w:val="00874C37"/>
    <w:rsid w:val="00874CD4"/>
    <w:rsid w:val="00875182"/>
    <w:rsid w:val="00875276"/>
    <w:rsid w:val="008800D4"/>
    <w:rsid w:val="008810A4"/>
    <w:rsid w:val="00881CD8"/>
    <w:rsid w:val="008824E3"/>
    <w:rsid w:val="008843C2"/>
    <w:rsid w:val="008849CB"/>
    <w:rsid w:val="00890049"/>
    <w:rsid w:val="008918D9"/>
    <w:rsid w:val="00892A97"/>
    <w:rsid w:val="00892FBD"/>
    <w:rsid w:val="0089328E"/>
    <w:rsid w:val="00894029"/>
    <w:rsid w:val="008954BB"/>
    <w:rsid w:val="00896BC1"/>
    <w:rsid w:val="00897054"/>
    <w:rsid w:val="008A2A57"/>
    <w:rsid w:val="008A31CF"/>
    <w:rsid w:val="008A3602"/>
    <w:rsid w:val="008A3EFB"/>
    <w:rsid w:val="008A400F"/>
    <w:rsid w:val="008A658B"/>
    <w:rsid w:val="008A7196"/>
    <w:rsid w:val="008B0862"/>
    <w:rsid w:val="008B24DD"/>
    <w:rsid w:val="008B264A"/>
    <w:rsid w:val="008B46CC"/>
    <w:rsid w:val="008B509C"/>
    <w:rsid w:val="008B703E"/>
    <w:rsid w:val="008C05E4"/>
    <w:rsid w:val="008C1006"/>
    <w:rsid w:val="008C2005"/>
    <w:rsid w:val="008C28EA"/>
    <w:rsid w:val="008C290A"/>
    <w:rsid w:val="008C2F68"/>
    <w:rsid w:val="008C2FB8"/>
    <w:rsid w:val="008C31B6"/>
    <w:rsid w:val="008C367C"/>
    <w:rsid w:val="008C3AD1"/>
    <w:rsid w:val="008C3CC7"/>
    <w:rsid w:val="008C471D"/>
    <w:rsid w:val="008C4AA5"/>
    <w:rsid w:val="008C519D"/>
    <w:rsid w:val="008C6DCE"/>
    <w:rsid w:val="008D275D"/>
    <w:rsid w:val="008D32E5"/>
    <w:rsid w:val="008D3443"/>
    <w:rsid w:val="008D3548"/>
    <w:rsid w:val="008D57C8"/>
    <w:rsid w:val="008E0404"/>
    <w:rsid w:val="008E0F6C"/>
    <w:rsid w:val="008E28E5"/>
    <w:rsid w:val="008E3284"/>
    <w:rsid w:val="008E446C"/>
    <w:rsid w:val="008E63B1"/>
    <w:rsid w:val="008E6D85"/>
    <w:rsid w:val="008F48D9"/>
    <w:rsid w:val="008F4EA7"/>
    <w:rsid w:val="008F52B6"/>
    <w:rsid w:val="008F56A5"/>
    <w:rsid w:val="008F5AC5"/>
    <w:rsid w:val="008F61A8"/>
    <w:rsid w:val="008F775D"/>
    <w:rsid w:val="008F7EA8"/>
    <w:rsid w:val="0090100C"/>
    <w:rsid w:val="00902978"/>
    <w:rsid w:val="009046A6"/>
    <w:rsid w:val="00904766"/>
    <w:rsid w:val="00905C3A"/>
    <w:rsid w:val="0090678E"/>
    <w:rsid w:val="00910310"/>
    <w:rsid w:val="0091293B"/>
    <w:rsid w:val="00913436"/>
    <w:rsid w:val="0091356F"/>
    <w:rsid w:val="00913AC4"/>
    <w:rsid w:val="00913FE4"/>
    <w:rsid w:val="00915BCB"/>
    <w:rsid w:val="00917229"/>
    <w:rsid w:val="00920B10"/>
    <w:rsid w:val="00920E4E"/>
    <w:rsid w:val="009219B4"/>
    <w:rsid w:val="009220CD"/>
    <w:rsid w:val="00922BA7"/>
    <w:rsid w:val="00923178"/>
    <w:rsid w:val="00923F1C"/>
    <w:rsid w:val="009245A0"/>
    <w:rsid w:val="00924D5B"/>
    <w:rsid w:val="009267A4"/>
    <w:rsid w:val="00930B49"/>
    <w:rsid w:val="0093147A"/>
    <w:rsid w:val="0093169E"/>
    <w:rsid w:val="009327DB"/>
    <w:rsid w:val="00933B01"/>
    <w:rsid w:val="009348E5"/>
    <w:rsid w:val="00934FAE"/>
    <w:rsid w:val="00936348"/>
    <w:rsid w:val="00936FA8"/>
    <w:rsid w:val="00937724"/>
    <w:rsid w:val="00940BB2"/>
    <w:rsid w:val="0094103D"/>
    <w:rsid w:val="00941988"/>
    <w:rsid w:val="009419ED"/>
    <w:rsid w:val="0094216C"/>
    <w:rsid w:val="00942FF9"/>
    <w:rsid w:val="009432CA"/>
    <w:rsid w:val="0094340F"/>
    <w:rsid w:val="009447B4"/>
    <w:rsid w:val="009448E3"/>
    <w:rsid w:val="00944FBD"/>
    <w:rsid w:val="00945379"/>
    <w:rsid w:val="0094566C"/>
    <w:rsid w:val="009459AB"/>
    <w:rsid w:val="00945AA2"/>
    <w:rsid w:val="00945AC7"/>
    <w:rsid w:val="00950D33"/>
    <w:rsid w:val="00951FD2"/>
    <w:rsid w:val="00952B90"/>
    <w:rsid w:val="00953B5F"/>
    <w:rsid w:val="00955C57"/>
    <w:rsid w:val="00955D6F"/>
    <w:rsid w:val="00956099"/>
    <w:rsid w:val="0095665E"/>
    <w:rsid w:val="00956E8A"/>
    <w:rsid w:val="0095793D"/>
    <w:rsid w:val="00957BE3"/>
    <w:rsid w:val="00957CB5"/>
    <w:rsid w:val="00957F86"/>
    <w:rsid w:val="009621E4"/>
    <w:rsid w:val="00962808"/>
    <w:rsid w:val="00962AEF"/>
    <w:rsid w:val="009638DB"/>
    <w:rsid w:val="00964CE3"/>
    <w:rsid w:val="009651DD"/>
    <w:rsid w:val="009652AE"/>
    <w:rsid w:val="00965992"/>
    <w:rsid w:val="00970C0C"/>
    <w:rsid w:val="00970C2B"/>
    <w:rsid w:val="009716DF"/>
    <w:rsid w:val="00971A7D"/>
    <w:rsid w:val="00971E7B"/>
    <w:rsid w:val="009726A2"/>
    <w:rsid w:val="00972E6E"/>
    <w:rsid w:val="00973399"/>
    <w:rsid w:val="009754A8"/>
    <w:rsid w:val="009762CE"/>
    <w:rsid w:val="009762FC"/>
    <w:rsid w:val="00977F72"/>
    <w:rsid w:val="00982475"/>
    <w:rsid w:val="0098290E"/>
    <w:rsid w:val="00982AEE"/>
    <w:rsid w:val="0098318A"/>
    <w:rsid w:val="0098325E"/>
    <w:rsid w:val="009847E1"/>
    <w:rsid w:val="00984ED6"/>
    <w:rsid w:val="0098525C"/>
    <w:rsid w:val="0098630D"/>
    <w:rsid w:val="00986899"/>
    <w:rsid w:val="00990320"/>
    <w:rsid w:val="00990CBE"/>
    <w:rsid w:val="009916FD"/>
    <w:rsid w:val="0099333B"/>
    <w:rsid w:val="00993E6F"/>
    <w:rsid w:val="009954EA"/>
    <w:rsid w:val="00995989"/>
    <w:rsid w:val="009A0624"/>
    <w:rsid w:val="009A15F8"/>
    <w:rsid w:val="009A19C7"/>
    <w:rsid w:val="009A1AFC"/>
    <w:rsid w:val="009A3FCA"/>
    <w:rsid w:val="009A4E7C"/>
    <w:rsid w:val="009A69CD"/>
    <w:rsid w:val="009A7562"/>
    <w:rsid w:val="009A7765"/>
    <w:rsid w:val="009B087B"/>
    <w:rsid w:val="009B12F9"/>
    <w:rsid w:val="009B1E62"/>
    <w:rsid w:val="009B2FD1"/>
    <w:rsid w:val="009B3085"/>
    <w:rsid w:val="009B3188"/>
    <w:rsid w:val="009B3FD2"/>
    <w:rsid w:val="009B42BA"/>
    <w:rsid w:val="009B45C3"/>
    <w:rsid w:val="009B4F7A"/>
    <w:rsid w:val="009B5926"/>
    <w:rsid w:val="009B5D52"/>
    <w:rsid w:val="009B6787"/>
    <w:rsid w:val="009B6F09"/>
    <w:rsid w:val="009C04FE"/>
    <w:rsid w:val="009C0A9C"/>
    <w:rsid w:val="009C2AE1"/>
    <w:rsid w:val="009C38F4"/>
    <w:rsid w:val="009C4142"/>
    <w:rsid w:val="009C4A81"/>
    <w:rsid w:val="009C750F"/>
    <w:rsid w:val="009D1435"/>
    <w:rsid w:val="009D18A1"/>
    <w:rsid w:val="009D21CC"/>
    <w:rsid w:val="009D2F10"/>
    <w:rsid w:val="009D411C"/>
    <w:rsid w:val="009D4518"/>
    <w:rsid w:val="009D4682"/>
    <w:rsid w:val="009D4B21"/>
    <w:rsid w:val="009D4C22"/>
    <w:rsid w:val="009D7E1D"/>
    <w:rsid w:val="009E01A9"/>
    <w:rsid w:val="009E1ACE"/>
    <w:rsid w:val="009E2E58"/>
    <w:rsid w:val="009E2F1E"/>
    <w:rsid w:val="009E42D5"/>
    <w:rsid w:val="009E5EC9"/>
    <w:rsid w:val="009E6E03"/>
    <w:rsid w:val="009E75B0"/>
    <w:rsid w:val="009F12C8"/>
    <w:rsid w:val="009F1FD3"/>
    <w:rsid w:val="009F31BE"/>
    <w:rsid w:val="009F3DA8"/>
    <w:rsid w:val="009F45A8"/>
    <w:rsid w:val="009F65AD"/>
    <w:rsid w:val="009F7F0F"/>
    <w:rsid w:val="00A00332"/>
    <w:rsid w:val="00A00495"/>
    <w:rsid w:val="00A01165"/>
    <w:rsid w:val="00A01435"/>
    <w:rsid w:val="00A0182C"/>
    <w:rsid w:val="00A02C25"/>
    <w:rsid w:val="00A0340A"/>
    <w:rsid w:val="00A03D9D"/>
    <w:rsid w:val="00A05C3C"/>
    <w:rsid w:val="00A06017"/>
    <w:rsid w:val="00A1098C"/>
    <w:rsid w:val="00A1465A"/>
    <w:rsid w:val="00A174C9"/>
    <w:rsid w:val="00A177EC"/>
    <w:rsid w:val="00A17E6D"/>
    <w:rsid w:val="00A17F57"/>
    <w:rsid w:val="00A2128C"/>
    <w:rsid w:val="00A22504"/>
    <w:rsid w:val="00A2358C"/>
    <w:rsid w:val="00A236BF"/>
    <w:rsid w:val="00A23E46"/>
    <w:rsid w:val="00A24098"/>
    <w:rsid w:val="00A24A62"/>
    <w:rsid w:val="00A24B68"/>
    <w:rsid w:val="00A254B2"/>
    <w:rsid w:val="00A256D5"/>
    <w:rsid w:val="00A26FEB"/>
    <w:rsid w:val="00A27146"/>
    <w:rsid w:val="00A2758E"/>
    <w:rsid w:val="00A276F7"/>
    <w:rsid w:val="00A3153B"/>
    <w:rsid w:val="00A320BB"/>
    <w:rsid w:val="00A32E9C"/>
    <w:rsid w:val="00A334AB"/>
    <w:rsid w:val="00A36736"/>
    <w:rsid w:val="00A3791E"/>
    <w:rsid w:val="00A400DF"/>
    <w:rsid w:val="00A41202"/>
    <w:rsid w:val="00A42916"/>
    <w:rsid w:val="00A42B45"/>
    <w:rsid w:val="00A44592"/>
    <w:rsid w:val="00A45439"/>
    <w:rsid w:val="00A45726"/>
    <w:rsid w:val="00A45E7F"/>
    <w:rsid w:val="00A46221"/>
    <w:rsid w:val="00A46726"/>
    <w:rsid w:val="00A46B3B"/>
    <w:rsid w:val="00A47E65"/>
    <w:rsid w:val="00A5041D"/>
    <w:rsid w:val="00A508CB"/>
    <w:rsid w:val="00A50DE7"/>
    <w:rsid w:val="00A52573"/>
    <w:rsid w:val="00A52E23"/>
    <w:rsid w:val="00A5373B"/>
    <w:rsid w:val="00A538E4"/>
    <w:rsid w:val="00A53EDE"/>
    <w:rsid w:val="00A545DC"/>
    <w:rsid w:val="00A546BD"/>
    <w:rsid w:val="00A54E2B"/>
    <w:rsid w:val="00A54F2C"/>
    <w:rsid w:val="00A55F07"/>
    <w:rsid w:val="00A56E74"/>
    <w:rsid w:val="00A609FA"/>
    <w:rsid w:val="00A60B6A"/>
    <w:rsid w:val="00A61566"/>
    <w:rsid w:val="00A61B1E"/>
    <w:rsid w:val="00A62AB0"/>
    <w:rsid w:val="00A63000"/>
    <w:rsid w:val="00A630CF"/>
    <w:rsid w:val="00A6342D"/>
    <w:rsid w:val="00A63509"/>
    <w:rsid w:val="00A63B7A"/>
    <w:rsid w:val="00A64C02"/>
    <w:rsid w:val="00A65662"/>
    <w:rsid w:val="00A65E86"/>
    <w:rsid w:val="00A664DB"/>
    <w:rsid w:val="00A6694D"/>
    <w:rsid w:val="00A66A48"/>
    <w:rsid w:val="00A670D0"/>
    <w:rsid w:val="00A67D2B"/>
    <w:rsid w:val="00A70321"/>
    <w:rsid w:val="00A70A53"/>
    <w:rsid w:val="00A7359B"/>
    <w:rsid w:val="00A74B75"/>
    <w:rsid w:val="00A751E5"/>
    <w:rsid w:val="00A75EAB"/>
    <w:rsid w:val="00A81261"/>
    <w:rsid w:val="00A81FDC"/>
    <w:rsid w:val="00A82557"/>
    <w:rsid w:val="00A8304F"/>
    <w:rsid w:val="00A8342E"/>
    <w:rsid w:val="00A848A0"/>
    <w:rsid w:val="00A84DEA"/>
    <w:rsid w:val="00A86429"/>
    <w:rsid w:val="00A8697C"/>
    <w:rsid w:val="00A8753D"/>
    <w:rsid w:val="00A87988"/>
    <w:rsid w:val="00A87C88"/>
    <w:rsid w:val="00A91738"/>
    <w:rsid w:val="00A94112"/>
    <w:rsid w:val="00A9432D"/>
    <w:rsid w:val="00A95130"/>
    <w:rsid w:val="00A95A21"/>
    <w:rsid w:val="00A97648"/>
    <w:rsid w:val="00A976AC"/>
    <w:rsid w:val="00A97F96"/>
    <w:rsid w:val="00AA038F"/>
    <w:rsid w:val="00AA0B11"/>
    <w:rsid w:val="00AA1C8D"/>
    <w:rsid w:val="00AA24D4"/>
    <w:rsid w:val="00AA2D41"/>
    <w:rsid w:val="00AA38A2"/>
    <w:rsid w:val="00AA3B5C"/>
    <w:rsid w:val="00AA4ED2"/>
    <w:rsid w:val="00AA570B"/>
    <w:rsid w:val="00AA5711"/>
    <w:rsid w:val="00AA62D3"/>
    <w:rsid w:val="00AA6ED8"/>
    <w:rsid w:val="00AA7C79"/>
    <w:rsid w:val="00AB0012"/>
    <w:rsid w:val="00AB107E"/>
    <w:rsid w:val="00AB1BF3"/>
    <w:rsid w:val="00AB20AC"/>
    <w:rsid w:val="00AB3EE0"/>
    <w:rsid w:val="00AB4210"/>
    <w:rsid w:val="00AB49D8"/>
    <w:rsid w:val="00AB4B51"/>
    <w:rsid w:val="00AB61C4"/>
    <w:rsid w:val="00AB62C7"/>
    <w:rsid w:val="00AB6E55"/>
    <w:rsid w:val="00AB7D85"/>
    <w:rsid w:val="00AB7E26"/>
    <w:rsid w:val="00AC020A"/>
    <w:rsid w:val="00AC0BFF"/>
    <w:rsid w:val="00AC1B73"/>
    <w:rsid w:val="00AC1EAC"/>
    <w:rsid w:val="00AC3C32"/>
    <w:rsid w:val="00AC40FB"/>
    <w:rsid w:val="00AC4489"/>
    <w:rsid w:val="00AC4731"/>
    <w:rsid w:val="00AC5943"/>
    <w:rsid w:val="00AC5EDA"/>
    <w:rsid w:val="00AD076A"/>
    <w:rsid w:val="00AD0B69"/>
    <w:rsid w:val="00AD0CC0"/>
    <w:rsid w:val="00AD1B5B"/>
    <w:rsid w:val="00AD381B"/>
    <w:rsid w:val="00AD5243"/>
    <w:rsid w:val="00AD564C"/>
    <w:rsid w:val="00AD616C"/>
    <w:rsid w:val="00AD6FBB"/>
    <w:rsid w:val="00AE01A9"/>
    <w:rsid w:val="00AE1C9B"/>
    <w:rsid w:val="00AE244C"/>
    <w:rsid w:val="00AE2EF8"/>
    <w:rsid w:val="00AE3FB9"/>
    <w:rsid w:val="00AE532D"/>
    <w:rsid w:val="00AE6095"/>
    <w:rsid w:val="00AE74E9"/>
    <w:rsid w:val="00AE75D6"/>
    <w:rsid w:val="00AE767B"/>
    <w:rsid w:val="00AF0496"/>
    <w:rsid w:val="00AF11AC"/>
    <w:rsid w:val="00AF2734"/>
    <w:rsid w:val="00AF27EE"/>
    <w:rsid w:val="00AF2E49"/>
    <w:rsid w:val="00AF303E"/>
    <w:rsid w:val="00AF3F6D"/>
    <w:rsid w:val="00AF43F2"/>
    <w:rsid w:val="00AF5304"/>
    <w:rsid w:val="00B000F9"/>
    <w:rsid w:val="00B003EE"/>
    <w:rsid w:val="00B011A5"/>
    <w:rsid w:val="00B01E4D"/>
    <w:rsid w:val="00B0302D"/>
    <w:rsid w:val="00B03BF8"/>
    <w:rsid w:val="00B04D94"/>
    <w:rsid w:val="00B118F7"/>
    <w:rsid w:val="00B136B8"/>
    <w:rsid w:val="00B13B83"/>
    <w:rsid w:val="00B13B90"/>
    <w:rsid w:val="00B152D7"/>
    <w:rsid w:val="00B15302"/>
    <w:rsid w:val="00B15614"/>
    <w:rsid w:val="00B15EDF"/>
    <w:rsid w:val="00B165F8"/>
    <w:rsid w:val="00B16C44"/>
    <w:rsid w:val="00B1720C"/>
    <w:rsid w:val="00B2000D"/>
    <w:rsid w:val="00B208BF"/>
    <w:rsid w:val="00B20A69"/>
    <w:rsid w:val="00B20C3E"/>
    <w:rsid w:val="00B20CCE"/>
    <w:rsid w:val="00B2125B"/>
    <w:rsid w:val="00B22358"/>
    <w:rsid w:val="00B22770"/>
    <w:rsid w:val="00B229EF"/>
    <w:rsid w:val="00B2319F"/>
    <w:rsid w:val="00B23A83"/>
    <w:rsid w:val="00B23AD3"/>
    <w:rsid w:val="00B23C10"/>
    <w:rsid w:val="00B31988"/>
    <w:rsid w:val="00B31EFD"/>
    <w:rsid w:val="00B32152"/>
    <w:rsid w:val="00B330B4"/>
    <w:rsid w:val="00B3384B"/>
    <w:rsid w:val="00B339D2"/>
    <w:rsid w:val="00B33C5A"/>
    <w:rsid w:val="00B35179"/>
    <w:rsid w:val="00B36C9E"/>
    <w:rsid w:val="00B36FAC"/>
    <w:rsid w:val="00B37660"/>
    <w:rsid w:val="00B379DC"/>
    <w:rsid w:val="00B400C3"/>
    <w:rsid w:val="00B402A6"/>
    <w:rsid w:val="00B4111A"/>
    <w:rsid w:val="00B4311A"/>
    <w:rsid w:val="00B439C5"/>
    <w:rsid w:val="00B46727"/>
    <w:rsid w:val="00B473EE"/>
    <w:rsid w:val="00B47712"/>
    <w:rsid w:val="00B5075C"/>
    <w:rsid w:val="00B5096C"/>
    <w:rsid w:val="00B509DA"/>
    <w:rsid w:val="00B50E08"/>
    <w:rsid w:val="00B5193B"/>
    <w:rsid w:val="00B51F16"/>
    <w:rsid w:val="00B525B3"/>
    <w:rsid w:val="00B57667"/>
    <w:rsid w:val="00B62392"/>
    <w:rsid w:val="00B62AEB"/>
    <w:rsid w:val="00B63FAB"/>
    <w:rsid w:val="00B63FB7"/>
    <w:rsid w:val="00B647B4"/>
    <w:rsid w:val="00B67162"/>
    <w:rsid w:val="00B71015"/>
    <w:rsid w:val="00B7111D"/>
    <w:rsid w:val="00B71AF0"/>
    <w:rsid w:val="00B71B94"/>
    <w:rsid w:val="00B722DE"/>
    <w:rsid w:val="00B72957"/>
    <w:rsid w:val="00B72BFE"/>
    <w:rsid w:val="00B7405D"/>
    <w:rsid w:val="00B7489B"/>
    <w:rsid w:val="00B75040"/>
    <w:rsid w:val="00B75569"/>
    <w:rsid w:val="00B75AEA"/>
    <w:rsid w:val="00B76896"/>
    <w:rsid w:val="00B769FB"/>
    <w:rsid w:val="00B76BFD"/>
    <w:rsid w:val="00B77818"/>
    <w:rsid w:val="00B77E77"/>
    <w:rsid w:val="00B81525"/>
    <w:rsid w:val="00B83E60"/>
    <w:rsid w:val="00B85F9E"/>
    <w:rsid w:val="00B86B26"/>
    <w:rsid w:val="00B86D4A"/>
    <w:rsid w:val="00B87971"/>
    <w:rsid w:val="00B902AA"/>
    <w:rsid w:val="00B90A7E"/>
    <w:rsid w:val="00B90E80"/>
    <w:rsid w:val="00B916B7"/>
    <w:rsid w:val="00B9228F"/>
    <w:rsid w:val="00B94BAC"/>
    <w:rsid w:val="00B95226"/>
    <w:rsid w:val="00B95ACA"/>
    <w:rsid w:val="00B96574"/>
    <w:rsid w:val="00B96F95"/>
    <w:rsid w:val="00BA01F4"/>
    <w:rsid w:val="00BA1164"/>
    <w:rsid w:val="00BA150D"/>
    <w:rsid w:val="00BA2583"/>
    <w:rsid w:val="00BA2EC2"/>
    <w:rsid w:val="00BA3019"/>
    <w:rsid w:val="00BA515E"/>
    <w:rsid w:val="00BA5328"/>
    <w:rsid w:val="00BA68FB"/>
    <w:rsid w:val="00BA6AEC"/>
    <w:rsid w:val="00BA7FB0"/>
    <w:rsid w:val="00BB14B6"/>
    <w:rsid w:val="00BB2D6E"/>
    <w:rsid w:val="00BB2E1D"/>
    <w:rsid w:val="00BB3060"/>
    <w:rsid w:val="00BB3BC7"/>
    <w:rsid w:val="00BB3D4C"/>
    <w:rsid w:val="00BB4163"/>
    <w:rsid w:val="00BB57BB"/>
    <w:rsid w:val="00BB6E98"/>
    <w:rsid w:val="00BB70BC"/>
    <w:rsid w:val="00BB7367"/>
    <w:rsid w:val="00BB7499"/>
    <w:rsid w:val="00BB76C8"/>
    <w:rsid w:val="00BB7B64"/>
    <w:rsid w:val="00BC0686"/>
    <w:rsid w:val="00BC16F6"/>
    <w:rsid w:val="00BC425E"/>
    <w:rsid w:val="00BC620C"/>
    <w:rsid w:val="00BD0354"/>
    <w:rsid w:val="00BD0C3F"/>
    <w:rsid w:val="00BD10A2"/>
    <w:rsid w:val="00BD141E"/>
    <w:rsid w:val="00BD195D"/>
    <w:rsid w:val="00BD4786"/>
    <w:rsid w:val="00BD4A15"/>
    <w:rsid w:val="00BD4AC4"/>
    <w:rsid w:val="00BD5A3F"/>
    <w:rsid w:val="00BD6365"/>
    <w:rsid w:val="00BD644E"/>
    <w:rsid w:val="00BD6543"/>
    <w:rsid w:val="00BE0227"/>
    <w:rsid w:val="00BE059A"/>
    <w:rsid w:val="00BE0A5F"/>
    <w:rsid w:val="00BE1697"/>
    <w:rsid w:val="00BE1DC3"/>
    <w:rsid w:val="00BE42B6"/>
    <w:rsid w:val="00BE4DCE"/>
    <w:rsid w:val="00BE6447"/>
    <w:rsid w:val="00BE69B8"/>
    <w:rsid w:val="00BE705A"/>
    <w:rsid w:val="00BE78EA"/>
    <w:rsid w:val="00BF0833"/>
    <w:rsid w:val="00BF08E8"/>
    <w:rsid w:val="00BF1F27"/>
    <w:rsid w:val="00BF2C88"/>
    <w:rsid w:val="00BF3393"/>
    <w:rsid w:val="00BF3AE3"/>
    <w:rsid w:val="00BF3DB2"/>
    <w:rsid w:val="00C003EE"/>
    <w:rsid w:val="00C00978"/>
    <w:rsid w:val="00C01FF0"/>
    <w:rsid w:val="00C0252B"/>
    <w:rsid w:val="00C02550"/>
    <w:rsid w:val="00C027E4"/>
    <w:rsid w:val="00C03BA6"/>
    <w:rsid w:val="00C042DF"/>
    <w:rsid w:val="00C07243"/>
    <w:rsid w:val="00C10AB3"/>
    <w:rsid w:val="00C115B9"/>
    <w:rsid w:val="00C12A5F"/>
    <w:rsid w:val="00C12B6D"/>
    <w:rsid w:val="00C13FB9"/>
    <w:rsid w:val="00C144A5"/>
    <w:rsid w:val="00C153BB"/>
    <w:rsid w:val="00C17BFE"/>
    <w:rsid w:val="00C21533"/>
    <w:rsid w:val="00C22013"/>
    <w:rsid w:val="00C225D8"/>
    <w:rsid w:val="00C22A85"/>
    <w:rsid w:val="00C23370"/>
    <w:rsid w:val="00C2570A"/>
    <w:rsid w:val="00C25AAE"/>
    <w:rsid w:val="00C25CD4"/>
    <w:rsid w:val="00C25DE6"/>
    <w:rsid w:val="00C26716"/>
    <w:rsid w:val="00C26FD7"/>
    <w:rsid w:val="00C3194A"/>
    <w:rsid w:val="00C32D11"/>
    <w:rsid w:val="00C338E4"/>
    <w:rsid w:val="00C33C00"/>
    <w:rsid w:val="00C33EF9"/>
    <w:rsid w:val="00C34222"/>
    <w:rsid w:val="00C345B0"/>
    <w:rsid w:val="00C34C09"/>
    <w:rsid w:val="00C373FA"/>
    <w:rsid w:val="00C37D3E"/>
    <w:rsid w:val="00C40CA9"/>
    <w:rsid w:val="00C414C3"/>
    <w:rsid w:val="00C43EB7"/>
    <w:rsid w:val="00C444D3"/>
    <w:rsid w:val="00C44DB0"/>
    <w:rsid w:val="00C466C4"/>
    <w:rsid w:val="00C47960"/>
    <w:rsid w:val="00C50A43"/>
    <w:rsid w:val="00C522CE"/>
    <w:rsid w:val="00C52CE0"/>
    <w:rsid w:val="00C54C4E"/>
    <w:rsid w:val="00C551E9"/>
    <w:rsid w:val="00C55693"/>
    <w:rsid w:val="00C557C0"/>
    <w:rsid w:val="00C5601F"/>
    <w:rsid w:val="00C5695F"/>
    <w:rsid w:val="00C5706E"/>
    <w:rsid w:val="00C57726"/>
    <w:rsid w:val="00C60DC7"/>
    <w:rsid w:val="00C622D5"/>
    <w:rsid w:val="00C623AB"/>
    <w:rsid w:val="00C6254A"/>
    <w:rsid w:val="00C62812"/>
    <w:rsid w:val="00C63736"/>
    <w:rsid w:val="00C6559F"/>
    <w:rsid w:val="00C65A7F"/>
    <w:rsid w:val="00C65F83"/>
    <w:rsid w:val="00C6710E"/>
    <w:rsid w:val="00C67834"/>
    <w:rsid w:val="00C70128"/>
    <w:rsid w:val="00C70892"/>
    <w:rsid w:val="00C708B6"/>
    <w:rsid w:val="00C708F5"/>
    <w:rsid w:val="00C70CB4"/>
    <w:rsid w:val="00C71583"/>
    <w:rsid w:val="00C721E5"/>
    <w:rsid w:val="00C726FA"/>
    <w:rsid w:val="00C7351B"/>
    <w:rsid w:val="00C73E46"/>
    <w:rsid w:val="00C74611"/>
    <w:rsid w:val="00C754C6"/>
    <w:rsid w:val="00C756B1"/>
    <w:rsid w:val="00C75BEE"/>
    <w:rsid w:val="00C76E9F"/>
    <w:rsid w:val="00C7766E"/>
    <w:rsid w:val="00C80CCC"/>
    <w:rsid w:val="00C810A2"/>
    <w:rsid w:val="00C81625"/>
    <w:rsid w:val="00C818DE"/>
    <w:rsid w:val="00C823C5"/>
    <w:rsid w:val="00C82914"/>
    <w:rsid w:val="00C8294D"/>
    <w:rsid w:val="00C82B90"/>
    <w:rsid w:val="00C83269"/>
    <w:rsid w:val="00C83815"/>
    <w:rsid w:val="00C84FED"/>
    <w:rsid w:val="00C855E1"/>
    <w:rsid w:val="00C8733E"/>
    <w:rsid w:val="00C87B94"/>
    <w:rsid w:val="00C90BC0"/>
    <w:rsid w:val="00C9119B"/>
    <w:rsid w:val="00C91A37"/>
    <w:rsid w:val="00C91F7A"/>
    <w:rsid w:val="00C9278C"/>
    <w:rsid w:val="00C94281"/>
    <w:rsid w:val="00C94923"/>
    <w:rsid w:val="00C954DF"/>
    <w:rsid w:val="00C95F69"/>
    <w:rsid w:val="00C9612C"/>
    <w:rsid w:val="00C97E38"/>
    <w:rsid w:val="00CA0100"/>
    <w:rsid w:val="00CA0113"/>
    <w:rsid w:val="00CA0B79"/>
    <w:rsid w:val="00CA1AEE"/>
    <w:rsid w:val="00CA1BE1"/>
    <w:rsid w:val="00CA26B0"/>
    <w:rsid w:val="00CA27FA"/>
    <w:rsid w:val="00CA33C2"/>
    <w:rsid w:val="00CA3A3C"/>
    <w:rsid w:val="00CA3C24"/>
    <w:rsid w:val="00CA3E83"/>
    <w:rsid w:val="00CA3F5E"/>
    <w:rsid w:val="00CA40B0"/>
    <w:rsid w:val="00CA4AAD"/>
    <w:rsid w:val="00CA4EB4"/>
    <w:rsid w:val="00CA5B9F"/>
    <w:rsid w:val="00CA5E7E"/>
    <w:rsid w:val="00CA6A9F"/>
    <w:rsid w:val="00CB1CAC"/>
    <w:rsid w:val="00CB2775"/>
    <w:rsid w:val="00CB29AA"/>
    <w:rsid w:val="00CB39EF"/>
    <w:rsid w:val="00CB43C8"/>
    <w:rsid w:val="00CB5733"/>
    <w:rsid w:val="00CB609C"/>
    <w:rsid w:val="00CB6843"/>
    <w:rsid w:val="00CB72B0"/>
    <w:rsid w:val="00CC0863"/>
    <w:rsid w:val="00CC1476"/>
    <w:rsid w:val="00CC2155"/>
    <w:rsid w:val="00CC5E83"/>
    <w:rsid w:val="00CC68BA"/>
    <w:rsid w:val="00CC6B4E"/>
    <w:rsid w:val="00CC7742"/>
    <w:rsid w:val="00CD0B85"/>
    <w:rsid w:val="00CD1139"/>
    <w:rsid w:val="00CD18AC"/>
    <w:rsid w:val="00CD1A75"/>
    <w:rsid w:val="00CD33D9"/>
    <w:rsid w:val="00CD36B9"/>
    <w:rsid w:val="00CD3D71"/>
    <w:rsid w:val="00CD40E9"/>
    <w:rsid w:val="00CD44BF"/>
    <w:rsid w:val="00CD537D"/>
    <w:rsid w:val="00CD735F"/>
    <w:rsid w:val="00CD75AB"/>
    <w:rsid w:val="00CD7808"/>
    <w:rsid w:val="00CE0E64"/>
    <w:rsid w:val="00CE15A8"/>
    <w:rsid w:val="00CE16A8"/>
    <w:rsid w:val="00CE1D1F"/>
    <w:rsid w:val="00CE45A2"/>
    <w:rsid w:val="00CE46AD"/>
    <w:rsid w:val="00CE485E"/>
    <w:rsid w:val="00CE499D"/>
    <w:rsid w:val="00CE4E3C"/>
    <w:rsid w:val="00CE5464"/>
    <w:rsid w:val="00CE6232"/>
    <w:rsid w:val="00CE7FE5"/>
    <w:rsid w:val="00CF0DBB"/>
    <w:rsid w:val="00CF1755"/>
    <w:rsid w:val="00CF295B"/>
    <w:rsid w:val="00CF2E64"/>
    <w:rsid w:val="00CF3232"/>
    <w:rsid w:val="00CF3C69"/>
    <w:rsid w:val="00CF3DB5"/>
    <w:rsid w:val="00CF3F1F"/>
    <w:rsid w:val="00CF489C"/>
    <w:rsid w:val="00CF51D9"/>
    <w:rsid w:val="00CF5504"/>
    <w:rsid w:val="00D00C6A"/>
    <w:rsid w:val="00D02D9B"/>
    <w:rsid w:val="00D033D2"/>
    <w:rsid w:val="00D03C72"/>
    <w:rsid w:val="00D04B16"/>
    <w:rsid w:val="00D04B35"/>
    <w:rsid w:val="00D053B7"/>
    <w:rsid w:val="00D06AD7"/>
    <w:rsid w:val="00D070BA"/>
    <w:rsid w:val="00D07111"/>
    <w:rsid w:val="00D074BB"/>
    <w:rsid w:val="00D07B53"/>
    <w:rsid w:val="00D10307"/>
    <w:rsid w:val="00D12680"/>
    <w:rsid w:val="00D12755"/>
    <w:rsid w:val="00D12EE7"/>
    <w:rsid w:val="00D14CA0"/>
    <w:rsid w:val="00D14CBC"/>
    <w:rsid w:val="00D15C60"/>
    <w:rsid w:val="00D174C9"/>
    <w:rsid w:val="00D17E5B"/>
    <w:rsid w:val="00D215D9"/>
    <w:rsid w:val="00D218F4"/>
    <w:rsid w:val="00D22D7A"/>
    <w:rsid w:val="00D2311B"/>
    <w:rsid w:val="00D24168"/>
    <w:rsid w:val="00D25C79"/>
    <w:rsid w:val="00D26507"/>
    <w:rsid w:val="00D27DEB"/>
    <w:rsid w:val="00D305FD"/>
    <w:rsid w:val="00D30882"/>
    <w:rsid w:val="00D309FD"/>
    <w:rsid w:val="00D30A51"/>
    <w:rsid w:val="00D31275"/>
    <w:rsid w:val="00D328ED"/>
    <w:rsid w:val="00D333D6"/>
    <w:rsid w:val="00D334E1"/>
    <w:rsid w:val="00D337C3"/>
    <w:rsid w:val="00D3653A"/>
    <w:rsid w:val="00D3743A"/>
    <w:rsid w:val="00D3790C"/>
    <w:rsid w:val="00D37BE0"/>
    <w:rsid w:val="00D40287"/>
    <w:rsid w:val="00D4183D"/>
    <w:rsid w:val="00D42481"/>
    <w:rsid w:val="00D42B12"/>
    <w:rsid w:val="00D42C53"/>
    <w:rsid w:val="00D45985"/>
    <w:rsid w:val="00D45CA1"/>
    <w:rsid w:val="00D4661E"/>
    <w:rsid w:val="00D46B66"/>
    <w:rsid w:val="00D46FE9"/>
    <w:rsid w:val="00D471FE"/>
    <w:rsid w:val="00D47E0D"/>
    <w:rsid w:val="00D5084D"/>
    <w:rsid w:val="00D50F8B"/>
    <w:rsid w:val="00D53213"/>
    <w:rsid w:val="00D53AF5"/>
    <w:rsid w:val="00D5423C"/>
    <w:rsid w:val="00D54C26"/>
    <w:rsid w:val="00D550CE"/>
    <w:rsid w:val="00D564F8"/>
    <w:rsid w:val="00D57BC2"/>
    <w:rsid w:val="00D57BEE"/>
    <w:rsid w:val="00D60113"/>
    <w:rsid w:val="00D609B2"/>
    <w:rsid w:val="00D61161"/>
    <w:rsid w:val="00D618BB"/>
    <w:rsid w:val="00D630B7"/>
    <w:rsid w:val="00D63BAD"/>
    <w:rsid w:val="00D650DC"/>
    <w:rsid w:val="00D671B6"/>
    <w:rsid w:val="00D67435"/>
    <w:rsid w:val="00D67D0B"/>
    <w:rsid w:val="00D705EF"/>
    <w:rsid w:val="00D70B93"/>
    <w:rsid w:val="00D70BBC"/>
    <w:rsid w:val="00D740E9"/>
    <w:rsid w:val="00D747F5"/>
    <w:rsid w:val="00D74D1B"/>
    <w:rsid w:val="00D7569D"/>
    <w:rsid w:val="00D76121"/>
    <w:rsid w:val="00D76802"/>
    <w:rsid w:val="00D77AE9"/>
    <w:rsid w:val="00D8050E"/>
    <w:rsid w:val="00D8087A"/>
    <w:rsid w:val="00D80AEB"/>
    <w:rsid w:val="00D80F58"/>
    <w:rsid w:val="00D81192"/>
    <w:rsid w:val="00D81286"/>
    <w:rsid w:val="00D812F6"/>
    <w:rsid w:val="00D829A7"/>
    <w:rsid w:val="00D832A2"/>
    <w:rsid w:val="00D834D4"/>
    <w:rsid w:val="00D85368"/>
    <w:rsid w:val="00D85D5F"/>
    <w:rsid w:val="00D864E9"/>
    <w:rsid w:val="00D867BC"/>
    <w:rsid w:val="00D8703D"/>
    <w:rsid w:val="00D871A5"/>
    <w:rsid w:val="00D8764C"/>
    <w:rsid w:val="00D87F69"/>
    <w:rsid w:val="00D90534"/>
    <w:rsid w:val="00D90F2A"/>
    <w:rsid w:val="00D91101"/>
    <w:rsid w:val="00D91F83"/>
    <w:rsid w:val="00D9228C"/>
    <w:rsid w:val="00D92A49"/>
    <w:rsid w:val="00D92E10"/>
    <w:rsid w:val="00D92F03"/>
    <w:rsid w:val="00D94621"/>
    <w:rsid w:val="00D94DAD"/>
    <w:rsid w:val="00D97081"/>
    <w:rsid w:val="00D97A8E"/>
    <w:rsid w:val="00DA3300"/>
    <w:rsid w:val="00DA388D"/>
    <w:rsid w:val="00DA4432"/>
    <w:rsid w:val="00DA5A24"/>
    <w:rsid w:val="00DA6259"/>
    <w:rsid w:val="00DA70BD"/>
    <w:rsid w:val="00DA7437"/>
    <w:rsid w:val="00DA79DB"/>
    <w:rsid w:val="00DB1188"/>
    <w:rsid w:val="00DB14DE"/>
    <w:rsid w:val="00DB21B8"/>
    <w:rsid w:val="00DB2F9D"/>
    <w:rsid w:val="00DB31CD"/>
    <w:rsid w:val="00DB3892"/>
    <w:rsid w:val="00DB4176"/>
    <w:rsid w:val="00DB53A3"/>
    <w:rsid w:val="00DB5A41"/>
    <w:rsid w:val="00DB6937"/>
    <w:rsid w:val="00DB7221"/>
    <w:rsid w:val="00DB7590"/>
    <w:rsid w:val="00DC035E"/>
    <w:rsid w:val="00DC0EF8"/>
    <w:rsid w:val="00DC1AB6"/>
    <w:rsid w:val="00DC1DBD"/>
    <w:rsid w:val="00DC3062"/>
    <w:rsid w:val="00DC34A4"/>
    <w:rsid w:val="00DC3A8E"/>
    <w:rsid w:val="00DC3C8A"/>
    <w:rsid w:val="00DC551F"/>
    <w:rsid w:val="00DC6BC9"/>
    <w:rsid w:val="00DC7021"/>
    <w:rsid w:val="00DC74FB"/>
    <w:rsid w:val="00DD0B95"/>
    <w:rsid w:val="00DD24F8"/>
    <w:rsid w:val="00DD2F36"/>
    <w:rsid w:val="00DD35C9"/>
    <w:rsid w:val="00DD48B3"/>
    <w:rsid w:val="00DD6727"/>
    <w:rsid w:val="00DD73C9"/>
    <w:rsid w:val="00DD793C"/>
    <w:rsid w:val="00DE066F"/>
    <w:rsid w:val="00DE0711"/>
    <w:rsid w:val="00DE0F6A"/>
    <w:rsid w:val="00DE40A7"/>
    <w:rsid w:val="00DE5023"/>
    <w:rsid w:val="00DF0ACC"/>
    <w:rsid w:val="00DF1BAF"/>
    <w:rsid w:val="00DF2842"/>
    <w:rsid w:val="00DF329A"/>
    <w:rsid w:val="00DF34A5"/>
    <w:rsid w:val="00DF3784"/>
    <w:rsid w:val="00DF39D7"/>
    <w:rsid w:val="00DF4FFA"/>
    <w:rsid w:val="00DF55D4"/>
    <w:rsid w:val="00DF60C2"/>
    <w:rsid w:val="00DF696E"/>
    <w:rsid w:val="00DF6E41"/>
    <w:rsid w:val="00DF7263"/>
    <w:rsid w:val="00E00074"/>
    <w:rsid w:val="00E001EC"/>
    <w:rsid w:val="00E009C5"/>
    <w:rsid w:val="00E00CD1"/>
    <w:rsid w:val="00E017BE"/>
    <w:rsid w:val="00E01861"/>
    <w:rsid w:val="00E03F18"/>
    <w:rsid w:val="00E04FDE"/>
    <w:rsid w:val="00E05387"/>
    <w:rsid w:val="00E0578C"/>
    <w:rsid w:val="00E0766D"/>
    <w:rsid w:val="00E103F5"/>
    <w:rsid w:val="00E11E13"/>
    <w:rsid w:val="00E13DF4"/>
    <w:rsid w:val="00E14E67"/>
    <w:rsid w:val="00E15EDE"/>
    <w:rsid w:val="00E15F80"/>
    <w:rsid w:val="00E16004"/>
    <w:rsid w:val="00E167E5"/>
    <w:rsid w:val="00E168E1"/>
    <w:rsid w:val="00E175EC"/>
    <w:rsid w:val="00E17907"/>
    <w:rsid w:val="00E2120F"/>
    <w:rsid w:val="00E21B76"/>
    <w:rsid w:val="00E21CA2"/>
    <w:rsid w:val="00E21F4F"/>
    <w:rsid w:val="00E22597"/>
    <w:rsid w:val="00E22706"/>
    <w:rsid w:val="00E2393A"/>
    <w:rsid w:val="00E23B8E"/>
    <w:rsid w:val="00E240D3"/>
    <w:rsid w:val="00E25108"/>
    <w:rsid w:val="00E25947"/>
    <w:rsid w:val="00E25F06"/>
    <w:rsid w:val="00E264A0"/>
    <w:rsid w:val="00E31D90"/>
    <w:rsid w:val="00E32010"/>
    <w:rsid w:val="00E338F8"/>
    <w:rsid w:val="00E33B27"/>
    <w:rsid w:val="00E35D05"/>
    <w:rsid w:val="00E373D5"/>
    <w:rsid w:val="00E376E7"/>
    <w:rsid w:val="00E4047E"/>
    <w:rsid w:val="00E41440"/>
    <w:rsid w:val="00E41ABF"/>
    <w:rsid w:val="00E42A90"/>
    <w:rsid w:val="00E42DDA"/>
    <w:rsid w:val="00E432AD"/>
    <w:rsid w:val="00E4367F"/>
    <w:rsid w:val="00E44F68"/>
    <w:rsid w:val="00E4535A"/>
    <w:rsid w:val="00E45407"/>
    <w:rsid w:val="00E4580E"/>
    <w:rsid w:val="00E46F54"/>
    <w:rsid w:val="00E53250"/>
    <w:rsid w:val="00E5345E"/>
    <w:rsid w:val="00E53E49"/>
    <w:rsid w:val="00E544D7"/>
    <w:rsid w:val="00E545A4"/>
    <w:rsid w:val="00E56FBC"/>
    <w:rsid w:val="00E57615"/>
    <w:rsid w:val="00E603CD"/>
    <w:rsid w:val="00E60599"/>
    <w:rsid w:val="00E60BC5"/>
    <w:rsid w:val="00E638E9"/>
    <w:rsid w:val="00E641CD"/>
    <w:rsid w:val="00E65A2E"/>
    <w:rsid w:val="00E65A8F"/>
    <w:rsid w:val="00E7057C"/>
    <w:rsid w:val="00E70A17"/>
    <w:rsid w:val="00E7166B"/>
    <w:rsid w:val="00E71C89"/>
    <w:rsid w:val="00E72106"/>
    <w:rsid w:val="00E73A33"/>
    <w:rsid w:val="00E73B0C"/>
    <w:rsid w:val="00E73BC9"/>
    <w:rsid w:val="00E73CA3"/>
    <w:rsid w:val="00E73CFF"/>
    <w:rsid w:val="00E74697"/>
    <w:rsid w:val="00E747BD"/>
    <w:rsid w:val="00E74A99"/>
    <w:rsid w:val="00E74C5F"/>
    <w:rsid w:val="00E762C2"/>
    <w:rsid w:val="00E77629"/>
    <w:rsid w:val="00E80A52"/>
    <w:rsid w:val="00E81235"/>
    <w:rsid w:val="00E8145C"/>
    <w:rsid w:val="00E82B24"/>
    <w:rsid w:val="00E85A30"/>
    <w:rsid w:val="00E85B0D"/>
    <w:rsid w:val="00E86133"/>
    <w:rsid w:val="00E86D1B"/>
    <w:rsid w:val="00E86D7F"/>
    <w:rsid w:val="00E8749C"/>
    <w:rsid w:val="00E8779F"/>
    <w:rsid w:val="00E907EE"/>
    <w:rsid w:val="00E90970"/>
    <w:rsid w:val="00E90BF6"/>
    <w:rsid w:val="00E90FFB"/>
    <w:rsid w:val="00E91071"/>
    <w:rsid w:val="00E91A39"/>
    <w:rsid w:val="00E954E3"/>
    <w:rsid w:val="00E96BC2"/>
    <w:rsid w:val="00E96CD6"/>
    <w:rsid w:val="00E97509"/>
    <w:rsid w:val="00E97A60"/>
    <w:rsid w:val="00EA1789"/>
    <w:rsid w:val="00EA26BC"/>
    <w:rsid w:val="00EA2A0F"/>
    <w:rsid w:val="00EA2E7A"/>
    <w:rsid w:val="00EA36B1"/>
    <w:rsid w:val="00EA414D"/>
    <w:rsid w:val="00EA50B7"/>
    <w:rsid w:val="00EA6377"/>
    <w:rsid w:val="00EA7B50"/>
    <w:rsid w:val="00EB1143"/>
    <w:rsid w:val="00EB1B46"/>
    <w:rsid w:val="00EB1E3C"/>
    <w:rsid w:val="00EB2222"/>
    <w:rsid w:val="00EB2714"/>
    <w:rsid w:val="00EB49A0"/>
    <w:rsid w:val="00EB62D2"/>
    <w:rsid w:val="00EB6B2D"/>
    <w:rsid w:val="00EB6E30"/>
    <w:rsid w:val="00EB73E3"/>
    <w:rsid w:val="00EC152F"/>
    <w:rsid w:val="00EC19F0"/>
    <w:rsid w:val="00EC1E13"/>
    <w:rsid w:val="00EC2A13"/>
    <w:rsid w:val="00EC2F3B"/>
    <w:rsid w:val="00EC36CF"/>
    <w:rsid w:val="00EC3D63"/>
    <w:rsid w:val="00EC45BA"/>
    <w:rsid w:val="00EC484C"/>
    <w:rsid w:val="00EC532E"/>
    <w:rsid w:val="00EC5E9B"/>
    <w:rsid w:val="00EC6FD3"/>
    <w:rsid w:val="00EC7481"/>
    <w:rsid w:val="00ED1143"/>
    <w:rsid w:val="00ED1566"/>
    <w:rsid w:val="00ED26D1"/>
    <w:rsid w:val="00ED2F2E"/>
    <w:rsid w:val="00ED30E6"/>
    <w:rsid w:val="00ED3F44"/>
    <w:rsid w:val="00ED534C"/>
    <w:rsid w:val="00ED5F30"/>
    <w:rsid w:val="00ED6D66"/>
    <w:rsid w:val="00EE1AFF"/>
    <w:rsid w:val="00EE1DA6"/>
    <w:rsid w:val="00EE2CFD"/>
    <w:rsid w:val="00EE2D00"/>
    <w:rsid w:val="00EE37C6"/>
    <w:rsid w:val="00EE3BDE"/>
    <w:rsid w:val="00EE4A07"/>
    <w:rsid w:val="00EE5907"/>
    <w:rsid w:val="00EE6D01"/>
    <w:rsid w:val="00EE7E38"/>
    <w:rsid w:val="00EF02C8"/>
    <w:rsid w:val="00EF3C2C"/>
    <w:rsid w:val="00EF4537"/>
    <w:rsid w:val="00EF488D"/>
    <w:rsid w:val="00EF4C34"/>
    <w:rsid w:val="00EF5202"/>
    <w:rsid w:val="00EF6016"/>
    <w:rsid w:val="00EF60D8"/>
    <w:rsid w:val="00EF6E66"/>
    <w:rsid w:val="00EF78EC"/>
    <w:rsid w:val="00EF7AF6"/>
    <w:rsid w:val="00F0087D"/>
    <w:rsid w:val="00F0119E"/>
    <w:rsid w:val="00F0186F"/>
    <w:rsid w:val="00F02BC4"/>
    <w:rsid w:val="00F03DCE"/>
    <w:rsid w:val="00F03E3F"/>
    <w:rsid w:val="00F059FD"/>
    <w:rsid w:val="00F05ECC"/>
    <w:rsid w:val="00F06615"/>
    <w:rsid w:val="00F07303"/>
    <w:rsid w:val="00F100F8"/>
    <w:rsid w:val="00F103CA"/>
    <w:rsid w:val="00F11DB2"/>
    <w:rsid w:val="00F13F30"/>
    <w:rsid w:val="00F1463C"/>
    <w:rsid w:val="00F14A56"/>
    <w:rsid w:val="00F20856"/>
    <w:rsid w:val="00F22F49"/>
    <w:rsid w:val="00F2356D"/>
    <w:rsid w:val="00F241AB"/>
    <w:rsid w:val="00F249A5"/>
    <w:rsid w:val="00F251FF"/>
    <w:rsid w:val="00F25517"/>
    <w:rsid w:val="00F25D2F"/>
    <w:rsid w:val="00F25DD3"/>
    <w:rsid w:val="00F26110"/>
    <w:rsid w:val="00F26A8F"/>
    <w:rsid w:val="00F27322"/>
    <w:rsid w:val="00F27CE3"/>
    <w:rsid w:val="00F301F0"/>
    <w:rsid w:val="00F30467"/>
    <w:rsid w:val="00F30885"/>
    <w:rsid w:val="00F30CA6"/>
    <w:rsid w:val="00F30CBF"/>
    <w:rsid w:val="00F31D2B"/>
    <w:rsid w:val="00F33486"/>
    <w:rsid w:val="00F3389B"/>
    <w:rsid w:val="00F33BA8"/>
    <w:rsid w:val="00F350C9"/>
    <w:rsid w:val="00F3531A"/>
    <w:rsid w:val="00F35F8D"/>
    <w:rsid w:val="00F3616E"/>
    <w:rsid w:val="00F361F6"/>
    <w:rsid w:val="00F36B5B"/>
    <w:rsid w:val="00F371E5"/>
    <w:rsid w:val="00F37D84"/>
    <w:rsid w:val="00F4018C"/>
    <w:rsid w:val="00F404CF"/>
    <w:rsid w:val="00F40BAF"/>
    <w:rsid w:val="00F40EF1"/>
    <w:rsid w:val="00F41836"/>
    <w:rsid w:val="00F43146"/>
    <w:rsid w:val="00F43357"/>
    <w:rsid w:val="00F4610D"/>
    <w:rsid w:val="00F4622A"/>
    <w:rsid w:val="00F47E56"/>
    <w:rsid w:val="00F50AB4"/>
    <w:rsid w:val="00F50B2F"/>
    <w:rsid w:val="00F518EC"/>
    <w:rsid w:val="00F52A72"/>
    <w:rsid w:val="00F5394D"/>
    <w:rsid w:val="00F54D90"/>
    <w:rsid w:val="00F55F43"/>
    <w:rsid w:val="00F56279"/>
    <w:rsid w:val="00F5781B"/>
    <w:rsid w:val="00F60291"/>
    <w:rsid w:val="00F617F9"/>
    <w:rsid w:val="00F61F64"/>
    <w:rsid w:val="00F620B1"/>
    <w:rsid w:val="00F66870"/>
    <w:rsid w:val="00F66C1D"/>
    <w:rsid w:val="00F67563"/>
    <w:rsid w:val="00F70B74"/>
    <w:rsid w:val="00F71DF8"/>
    <w:rsid w:val="00F73C3D"/>
    <w:rsid w:val="00F7492D"/>
    <w:rsid w:val="00F76B34"/>
    <w:rsid w:val="00F80A06"/>
    <w:rsid w:val="00F818B3"/>
    <w:rsid w:val="00F820AB"/>
    <w:rsid w:val="00F833A0"/>
    <w:rsid w:val="00F83F9F"/>
    <w:rsid w:val="00F86329"/>
    <w:rsid w:val="00F87E9A"/>
    <w:rsid w:val="00F91A62"/>
    <w:rsid w:val="00F92E8C"/>
    <w:rsid w:val="00F9382E"/>
    <w:rsid w:val="00F93E09"/>
    <w:rsid w:val="00F943F7"/>
    <w:rsid w:val="00F94D8C"/>
    <w:rsid w:val="00F96A8F"/>
    <w:rsid w:val="00F9756C"/>
    <w:rsid w:val="00FA0499"/>
    <w:rsid w:val="00FA0952"/>
    <w:rsid w:val="00FA10ED"/>
    <w:rsid w:val="00FA182D"/>
    <w:rsid w:val="00FA215C"/>
    <w:rsid w:val="00FA2393"/>
    <w:rsid w:val="00FA3E0A"/>
    <w:rsid w:val="00FA44EA"/>
    <w:rsid w:val="00FA4CC7"/>
    <w:rsid w:val="00FA51C1"/>
    <w:rsid w:val="00FA5C0B"/>
    <w:rsid w:val="00FA67B0"/>
    <w:rsid w:val="00FA6F20"/>
    <w:rsid w:val="00FB00E2"/>
    <w:rsid w:val="00FB2AE4"/>
    <w:rsid w:val="00FB3B56"/>
    <w:rsid w:val="00FB573D"/>
    <w:rsid w:val="00FB6292"/>
    <w:rsid w:val="00FB7577"/>
    <w:rsid w:val="00FC0335"/>
    <w:rsid w:val="00FC1025"/>
    <w:rsid w:val="00FC12EA"/>
    <w:rsid w:val="00FC248A"/>
    <w:rsid w:val="00FC300C"/>
    <w:rsid w:val="00FC314F"/>
    <w:rsid w:val="00FC415F"/>
    <w:rsid w:val="00FC59C2"/>
    <w:rsid w:val="00FC734C"/>
    <w:rsid w:val="00FD0068"/>
    <w:rsid w:val="00FD08EF"/>
    <w:rsid w:val="00FD14FF"/>
    <w:rsid w:val="00FD18B7"/>
    <w:rsid w:val="00FD1FE5"/>
    <w:rsid w:val="00FD218D"/>
    <w:rsid w:val="00FD2387"/>
    <w:rsid w:val="00FD2656"/>
    <w:rsid w:val="00FD6AA2"/>
    <w:rsid w:val="00FD6D86"/>
    <w:rsid w:val="00FD7685"/>
    <w:rsid w:val="00FD7851"/>
    <w:rsid w:val="00FE14B6"/>
    <w:rsid w:val="00FE24AB"/>
    <w:rsid w:val="00FE2FB5"/>
    <w:rsid w:val="00FE346C"/>
    <w:rsid w:val="00FE3938"/>
    <w:rsid w:val="00FE447D"/>
    <w:rsid w:val="00FE5267"/>
    <w:rsid w:val="00FE577B"/>
    <w:rsid w:val="00FE71A9"/>
    <w:rsid w:val="00FE7BBB"/>
    <w:rsid w:val="00FF06D2"/>
    <w:rsid w:val="00FF235D"/>
    <w:rsid w:val="00FF295F"/>
    <w:rsid w:val="00FF374B"/>
    <w:rsid w:val="00FF56B8"/>
    <w:rsid w:val="00FF5DED"/>
    <w:rsid w:val="00FF5FA6"/>
    <w:rsid w:val="00FF6A63"/>
    <w:rsid w:val="00FF6D20"/>
    <w:rsid w:val="02D768EE"/>
    <w:rsid w:val="13054149"/>
    <w:rsid w:val="18CB5FFC"/>
    <w:rsid w:val="299C0ED5"/>
    <w:rsid w:val="36EC2DD4"/>
    <w:rsid w:val="37376EE3"/>
    <w:rsid w:val="408A5C42"/>
    <w:rsid w:val="414F5E4C"/>
    <w:rsid w:val="419E6E9D"/>
    <w:rsid w:val="46301ED1"/>
    <w:rsid w:val="4AB21A48"/>
    <w:rsid w:val="56CD6F61"/>
    <w:rsid w:val="5BB55142"/>
    <w:rsid w:val="5D716528"/>
    <w:rsid w:val="61C34B16"/>
    <w:rsid w:val="75230F48"/>
    <w:rsid w:val="7D44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D2AC15"/>
  <w15:docId w15:val="{501E306C-660E-472D-A9EC-962E59CD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3">
    <w:name w:val="heading 3"/>
    <w:basedOn w:val="a"/>
    <w:next w:val="a"/>
    <w:qFormat/>
    <w:pPr>
      <w:autoSpaceDE w:val="0"/>
      <w:autoSpaceDN w:val="0"/>
      <w:adjustRightInd w:val="0"/>
      <w:spacing w:before="16"/>
      <w:jc w:val="left"/>
      <w:outlineLvl w:val="2"/>
    </w:pPr>
    <w:rPr>
      <w:rFonts w:ascii="仿宋_GB2312" w:eastAsia="仿宋_GB2312" w:cs="宋体"/>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rPr>
      <w:szCs w:val="24"/>
    </w:rPr>
  </w:style>
  <w:style w:type="paragraph" w:styleId="a5">
    <w:name w:val="Body Text Indent"/>
    <w:basedOn w:val="a"/>
    <w:link w:val="a6"/>
    <w:qFormat/>
    <w:pPr>
      <w:spacing w:after="120"/>
      <w:ind w:leftChars="200" w:left="420"/>
    </w:pPr>
    <w:rPr>
      <w:szCs w:val="24"/>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widowControl/>
      <w:suppressAutoHyphens/>
      <w:spacing w:before="280" w:after="119"/>
      <w:jc w:val="left"/>
    </w:pPr>
    <w:rPr>
      <w:rFonts w:ascii="宋体" w:hAnsi="宋体" w:cs="宋体"/>
      <w:kern w:val="1"/>
      <w:sz w:val="24"/>
      <w:szCs w:val="24"/>
      <w:lang w:eastAsia="ar-SA"/>
    </w:rPr>
  </w:style>
  <w:style w:type="character" w:customStyle="1" w:styleId="a4">
    <w:name w:val="正文文本 字符"/>
    <w:link w:val="a0"/>
    <w:qFormat/>
    <w:rPr>
      <w:kern w:val="2"/>
      <w:sz w:val="21"/>
      <w:szCs w:val="24"/>
    </w:rPr>
  </w:style>
  <w:style w:type="character" w:customStyle="1" w:styleId="a6">
    <w:name w:val="正文文本缩进 字符"/>
    <w:link w:val="a5"/>
    <w:qFormat/>
    <w:rPr>
      <w:kern w:val="2"/>
      <w:sz w:val="21"/>
      <w:szCs w:val="24"/>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qFormat/>
    <w:pPr>
      <w:autoSpaceDE w:val="0"/>
      <w:autoSpaceDN w:val="0"/>
      <w:jc w:val="left"/>
    </w:pPr>
    <w:rPr>
      <w:rFonts w:ascii="宋体" w:hAnsi="宋体" w:cs="宋体"/>
      <w:kern w:val="0"/>
      <w:sz w:val="22"/>
      <w:szCs w:val="22"/>
      <w:lang w:val="zh-CN"/>
    </w:rPr>
  </w:style>
  <w:style w:type="paragraph" w:customStyle="1" w:styleId="Heading3">
    <w:name w:val="Heading3"/>
    <w:basedOn w:val="a"/>
    <w:next w:val="a"/>
    <w:qFormat/>
    <w:pPr>
      <w:keepNext/>
      <w:keepLines/>
      <w:widowControl/>
      <w:spacing w:before="260" w:after="260" w:line="416" w:lineRule="auto"/>
      <w:textAlignment w:val="baseline"/>
    </w:pPr>
    <w:rPr>
      <w:b/>
      <w:bCs/>
      <w:sz w:val="32"/>
      <w:szCs w:val="32"/>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3558;&#21709;&#24212;&#25991;&#20214;&#21407;&#20214;&#65288;&#26684;&#24335;&#38468;&#21518;&#65289;&#30340;&#25195;&#25551;&#20214;&#65288;PDF&#26684;&#24335;&#65289;&#21457;&#36865;&#33267;&#37038;&#31665;2521186913@qq.com&#12290;&#21709;&#24212;&#25991;&#20214;&#20013;&#25253;&#20215;&#36229;&#36807;&#26368;&#39640;&#38480;&#20215;&#12289;&#22635;&#20889;&#27169;&#31946;&#19981;&#28165;&#12289;&#22635;&#20889;&#38169;&#35823;&#12289;&#26410;&#21152;&#30422;&#20844;&#31456;&#12289;&#26410;&#25353;&#26102;&#21457;&#36865;&#21040;&#25351;&#23450;&#37038;&#31665;&#65292;&#22343;&#35270;&#20026;&#26080;&#25928;&#25991;&#20214;&#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1263</Words>
  <Characters>7204</Characters>
  <Application>Microsoft Office Word</Application>
  <DocSecurity>0</DocSecurity>
  <Lines>60</Lines>
  <Paragraphs>16</Paragraphs>
  <ScaleCrop>false</ScaleCrop>
  <Company>微软中国</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_____________________工程施工</dc:title>
  <dc:creator>PKH</dc:creator>
  <cp:lastModifiedBy>张科</cp:lastModifiedBy>
  <cp:revision>56</cp:revision>
  <cp:lastPrinted>2025-12-31T05:47:00Z</cp:lastPrinted>
  <dcterms:created xsi:type="dcterms:W3CDTF">2025-12-30T10:16:00Z</dcterms:created>
  <dcterms:modified xsi:type="dcterms:W3CDTF">2025-12-31T05:50:00Z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0981FE19110444F0A69E12751F47A8C1_13</vt:lpwstr>
  </property>
  <property fmtid="{D5CDD505-2E9C-101B-9397-08002B2CF9AE}" pid="4" name="KSOTemplateDocerSaveRecord">
    <vt:lpwstr>eyJoZGlkIjoiNDQ3ODllMzRlZTZjNzhmYTBjMTQ1MzY2ZTVhYmEyZDAiLCJ1c2VySWQiOiI4NDY5MTQzODkifQ==</vt:lpwstr>
  </property>
</Properties>
</file>