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bookmarkStart w:id="0" w:name="_GoBack"/>
      <w:bookmarkEnd w:id="0"/>
      <w:r>
        <w:rPr>
          <w:rFonts w:hint="eastAsia" w:ascii="方正小标宋_GBK" w:hAnsi="方正小标宋_GBK" w:eastAsia="方正小标宋_GBK" w:cs="方正小标宋_GBK"/>
          <w:sz w:val="44"/>
          <w:szCs w:val="44"/>
          <w:highlight w:val="none"/>
          <w:lang w:val="en-US" w:eastAsia="zh-CN"/>
        </w:rPr>
        <w:t>汽摩零部件管网改迁项目</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57D77C28">
      <w:pPr>
        <w:spacing w:line="560" w:lineRule="exact"/>
        <w:ind w:firstLine="640" w:firstLineChars="200"/>
        <w:rPr>
          <w:rFonts w:hint="eastAsia" w:eastAsia="仿宋"/>
          <w:kern w:val="0"/>
          <w:sz w:val="32"/>
          <w:szCs w:val="32"/>
          <w:highlight w:val="none"/>
        </w:rPr>
      </w:pPr>
      <w:r>
        <w:rPr>
          <w:rFonts w:eastAsia="仿宋"/>
          <w:kern w:val="0"/>
          <w:sz w:val="32"/>
          <w:szCs w:val="32"/>
        </w:rPr>
        <w:t>1.项目名称</w:t>
      </w:r>
      <w:r>
        <w:rPr>
          <w:rFonts w:hint="eastAsia" w:eastAsia="仿宋"/>
          <w:kern w:val="0"/>
          <w:sz w:val="32"/>
          <w:szCs w:val="32"/>
          <w:highlight w:val="none"/>
        </w:rPr>
        <w:t>：汽摩零部件管网改迁项目</w:t>
      </w:r>
    </w:p>
    <w:p w14:paraId="7249080F">
      <w:pPr>
        <w:spacing w:line="560" w:lineRule="exact"/>
        <w:ind w:firstLine="640" w:firstLineChars="200"/>
        <w:rPr>
          <w:rFonts w:eastAsia="仿宋"/>
          <w:kern w:val="0"/>
          <w:sz w:val="32"/>
          <w:szCs w:val="32"/>
          <w:highlight w:val="none"/>
        </w:rPr>
      </w:pPr>
      <w:r>
        <w:rPr>
          <w:rFonts w:eastAsia="仿宋"/>
          <w:kern w:val="0"/>
          <w:sz w:val="32"/>
          <w:szCs w:val="32"/>
        </w:rPr>
        <w:t>2.项目地点：</w:t>
      </w:r>
      <w:r>
        <w:rPr>
          <w:rFonts w:hint="eastAsia" w:eastAsia="方正仿宋_GBK"/>
          <w:sz w:val="32"/>
          <w:szCs w:val="32"/>
          <w:highlight w:val="none"/>
        </w:rPr>
        <w:t>垫江高新区澄溪组团</w:t>
      </w:r>
    </w:p>
    <w:p w14:paraId="0974E6E4">
      <w:pPr>
        <w:spacing w:line="560" w:lineRule="exact"/>
        <w:ind w:firstLine="627" w:firstLineChars="196"/>
        <w:rPr>
          <w:rFonts w:eastAsia="仿宋"/>
          <w:bCs/>
          <w:kern w:val="0"/>
          <w:sz w:val="32"/>
          <w:szCs w:val="32"/>
          <w:highlight w:val="none"/>
        </w:rPr>
      </w:pPr>
      <w:r>
        <w:rPr>
          <w:rFonts w:eastAsia="仿宋"/>
          <w:kern w:val="0"/>
          <w:sz w:val="32"/>
          <w:szCs w:val="32"/>
          <w:highlight w:val="none"/>
        </w:rPr>
        <w:t>3.工程范围</w:t>
      </w:r>
      <w:r>
        <w:rPr>
          <w:rFonts w:hint="eastAsia" w:eastAsia="仿宋"/>
          <w:kern w:val="0"/>
          <w:sz w:val="32"/>
          <w:szCs w:val="32"/>
          <w:highlight w:val="none"/>
        </w:rPr>
        <w:t>：项目位于垫江高新区澄溪组团。原管网为DN800污水主管，管网位于厂区内部，现将管网移动至规划道路旁边，本次只做</w:t>
      </w:r>
      <w:r>
        <w:rPr>
          <w:rFonts w:hint="eastAsia" w:eastAsia="仿宋"/>
          <w:kern w:val="0"/>
          <w:sz w:val="32"/>
          <w:szCs w:val="32"/>
          <w:highlight w:val="none"/>
          <w:lang w:val="en-US" w:eastAsia="zh-CN"/>
        </w:rPr>
        <w:t>约</w:t>
      </w:r>
      <w:r>
        <w:rPr>
          <w:rFonts w:hint="eastAsia" w:eastAsia="仿宋"/>
          <w:kern w:val="0"/>
          <w:sz w:val="32"/>
          <w:szCs w:val="32"/>
          <w:highlight w:val="none"/>
        </w:rPr>
        <w:t>226m污水管网的平移，具体以发包人要求为准。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2BCDD3B">
      <w:pPr>
        <w:widowControl/>
        <w:snapToGrid w:val="0"/>
        <w:spacing w:line="560" w:lineRule="exact"/>
        <w:ind w:firstLine="640" w:firstLineChars="200"/>
        <w:contextualSpacing/>
        <w:rPr>
          <w:rFonts w:hint="eastAsia" w:eastAsia="仿宋"/>
          <w:bCs/>
          <w:kern w:val="0"/>
          <w:sz w:val="32"/>
          <w:szCs w:val="32"/>
          <w:highlight w:val="yellow"/>
        </w:rPr>
      </w:pPr>
      <w:r>
        <w:rPr>
          <w:rFonts w:hint="eastAsia" w:eastAsia="仿宋"/>
          <w:bCs/>
          <w:kern w:val="0"/>
          <w:sz w:val="32"/>
          <w:szCs w:val="32"/>
          <w:highlight w:val="none"/>
        </w:rPr>
        <w:t>2.本工程实行发包范围内的固定综合单价清单计价合同。最高限价为：339647.29元（大写：</w:t>
      </w:r>
      <w:r>
        <w:rPr>
          <w:rFonts w:hint="eastAsia" w:eastAsia="仿宋"/>
          <w:bCs/>
          <w:kern w:val="0"/>
          <w:sz w:val="32"/>
          <w:szCs w:val="32"/>
          <w:highlight w:val="none"/>
          <w:lang w:val="en-US" w:eastAsia="zh-CN"/>
        </w:rPr>
        <w:t>叁拾叁万玖仟陆佰肆拾柒元贰角玖分</w:t>
      </w:r>
      <w:r>
        <w:rPr>
          <w:rFonts w:hint="eastAsia" w:eastAsia="仿宋"/>
          <w:bCs/>
          <w:kern w:val="0"/>
          <w:sz w:val="32"/>
          <w:szCs w:val="32"/>
          <w:highlight w:val="none"/>
        </w:rPr>
        <w:t>），（其中安全文明施工费为8709.9</w:t>
      </w:r>
      <w:r>
        <w:rPr>
          <w:rFonts w:hint="eastAsia" w:eastAsia="仿宋"/>
          <w:bCs/>
          <w:kern w:val="0"/>
          <w:sz w:val="32"/>
          <w:szCs w:val="32"/>
          <w:highlight w:val="none"/>
        </w:rPr>
        <w:tab/>
      </w:r>
      <w:r>
        <w:rPr>
          <w:rFonts w:hint="eastAsia" w:eastAsia="仿宋"/>
          <w:bCs/>
          <w:kern w:val="0"/>
          <w:sz w:val="32"/>
          <w:szCs w:val="32"/>
          <w:highlight w:val="none"/>
        </w:rPr>
        <w:t>元（大写：</w:t>
      </w:r>
      <w:r>
        <w:rPr>
          <w:rFonts w:hint="eastAsia" w:eastAsia="仿宋"/>
          <w:bCs/>
          <w:kern w:val="0"/>
          <w:sz w:val="32"/>
          <w:szCs w:val="32"/>
          <w:highlight w:val="none"/>
          <w:lang w:val="en-US" w:eastAsia="zh-CN"/>
        </w:rPr>
        <w:t>捌仟柒佰零玖元玖角</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45日历天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缺陷责任期24个月</w:t>
      </w:r>
      <w:r>
        <w:rPr>
          <w:rFonts w:hint="eastAsia" w:eastAsia="仿宋"/>
          <w:kern w:val="0"/>
          <w:sz w:val="32"/>
          <w:szCs w:val="32"/>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1.具备建设行政主管部门颁发的市政工程施工总承包三级及以上资质。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rPr>
        <w:t>：</w:t>
      </w:r>
      <w:r>
        <w:rPr>
          <w:rFonts w:hint="eastAsia" w:eastAsia="仿宋"/>
          <w:bCs/>
          <w:kern w:val="0"/>
          <w:sz w:val="32"/>
          <w:szCs w:val="32"/>
          <w:highlight w:val="none"/>
          <w:lang w:val="en-US" w:eastAsia="zh-CN"/>
        </w:rPr>
        <w:t>6700.00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汽摩零部件管网改迁项目</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汽摩零部件管网改迁项目</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汽摩零部件管网改迁项目</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2</w:t>
      </w:r>
      <w:r>
        <w:rPr>
          <w:rFonts w:eastAsia="仿宋"/>
          <w:b/>
          <w:bCs/>
          <w:kern w:val="0"/>
          <w:sz w:val="30"/>
          <w:szCs w:val="30"/>
          <w:u w:val="single"/>
        </w:rPr>
        <w:t>月</w:t>
      </w:r>
      <w:r>
        <w:rPr>
          <w:rFonts w:hint="eastAsia" w:eastAsia="仿宋"/>
          <w:b/>
          <w:bCs/>
          <w:kern w:val="0"/>
          <w:sz w:val="30"/>
          <w:szCs w:val="30"/>
          <w:u w:val="single"/>
          <w:lang w:val="en-US" w:eastAsia="zh-CN"/>
        </w:rPr>
        <w:t>14</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2C006D2B">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工程完工经验收合格后，凭项目所在地增值税专票一次性支付合同金额的80%；经审计后支付至审定金额的97%，剩余3%作为工程质量保修金；工程质量保修金在缺陷责任期（24个月）满后一次性无息支付。</w:t>
      </w:r>
    </w:p>
    <w:p w14:paraId="2D708600">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shd w:val="clear" w:color="auto" w:fill="FFFFFF"/>
        </w:rPr>
      </w:pPr>
      <w:r>
        <w:rPr>
          <w:rFonts w:eastAsia="方正黑体_GBK"/>
          <w:b w:val="0"/>
          <w:bCs/>
          <w:kern w:val="0"/>
          <w:sz w:val="32"/>
          <w:szCs w:val="32"/>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2</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10</w:t>
      </w:r>
      <w:r>
        <w:rPr>
          <w:rFonts w:eastAsia="仿宋"/>
          <w:kern w:val="0"/>
          <w:sz w:val="32"/>
          <w:szCs w:val="32"/>
        </w:rPr>
        <w:t>日</w:t>
      </w:r>
    </w:p>
    <w:p w14:paraId="6965DAD1">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640" w:firstLineChars="20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汽摩零部件管网改迁项目</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汽摩零部件管网改迁项目</w:t>
      </w:r>
      <w:r>
        <w:rPr>
          <w:rFonts w:hint="eastAsia" w:eastAsia="仿宋"/>
          <w:kern w:val="0"/>
          <w:sz w:val="28"/>
          <w:szCs w:val="28"/>
        </w:rPr>
        <w:t>招标文件的全部内容，愿意以总价人民币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    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汽摩零部件管网改迁项目</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垫江高新区澄溪组团</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3.工程范围：项目位于垫江高新区澄溪组团。原管网为DN800污水主管，管网位于厂区内部，现将管网移动至规划道路旁边，本次只做</w:t>
      </w:r>
      <w:r>
        <w:rPr>
          <w:rFonts w:hint="eastAsia" w:eastAsia="仿宋"/>
          <w:kern w:val="0"/>
          <w:sz w:val="32"/>
          <w:szCs w:val="32"/>
          <w:highlight w:val="none"/>
          <w:lang w:val="en-US" w:eastAsia="zh-CN"/>
        </w:rPr>
        <w:t>约</w:t>
      </w:r>
      <w:r>
        <w:rPr>
          <w:rFonts w:hint="eastAsia" w:eastAsia="仿宋"/>
          <w:kern w:val="0"/>
          <w:sz w:val="32"/>
          <w:szCs w:val="32"/>
          <w:highlight w:val="none"/>
        </w:rPr>
        <w:t>226m污水管网的平移，具体以发包人要求为准。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w:t>
      </w:r>
      <w:r>
        <w:rPr>
          <w:rFonts w:hint="eastAsia" w:eastAsia="仿宋"/>
          <w:bCs/>
          <w:kern w:val="0"/>
          <w:sz w:val="32"/>
          <w:szCs w:val="32"/>
        </w:rPr>
        <w:t>合同。</w:t>
      </w:r>
      <w:r>
        <w:rPr>
          <w:rFonts w:hint="eastAsia" w:eastAsia="仿宋"/>
          <w:bCs/>
          <w:kern w:val="0"/>
          <w:sz w:val="32"/>
          <w:szCs w:val="32"/>
          <w:u w:val="none"/>
          <w:lang w:val="en-US" w:eastAsia="zh-CN"/>
        </w:rPr>
        <w:t>最高限价</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45日历天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汽摩零部件管网改迁项目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4"/>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2FF52341">
      <w:pPr>
        <w:spacing w:line="556" w:lineRule="exact"/>
        <w:ind w:firstLine="640" w:firstLineChars="200"/>
        <w:jc w:val="left"/>
        <w:rPr>
          <w:rFonts w:hint="default" w:ascii="Times New Roman" w:hAnsi="Times New Roman" w:eastAsia="仿宋" w:cs="Times New Roman"/>
          <w:kern w:val="0"/>
          <w:sz w:val="32"/>
          <w:szCs w:val="32"/>
          <w:lang w:val="en-US" w:eastAsia="zh-CN"/>
          <w:woUserID w:val="0"/>
        </w:rPr>
      </w:pPr>
      <w:r>
        <w:rPr>
          <w:rFonts w:hint="default" w:ascii="Times New Roman" w:hAnsi="Times New Roman" w:eastAsia="仿宋" w:cs="Times New Roman"/>
          <w:kern w:val="0"/>
          <w:sz w:val="32"/>
          <w:szCs w:val="32"/>
          <w:lang w:val="en-US" w:eastAsia="zh-CN"/>
          <w:woUserID w:val="0"/>
        </w:rPr>
        <w:t>工程完工经验收合格后，凭项目所在地增值税专票一次性支付合同金额的80%；经审计后支付至审定金额的97%，剩余3%作为工程质量保修金；工程质量保修金在缺陷责任期（24个月）满后一次性无息支付。</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3E3583C5-C486-46F2-8A74-04DE7CACC55F}"/>
  </w:font>
  <w:font w:name="方正小标宋_GBK">
    <w:panose1 w:val="03000509000000000000"/>
    <w:charset w:val="86"/>
    <w:family w:val="script"/>
    <w:pitch w:val="default"/>
    <w:sig w:usb0="00000001" w:usb1="080E0000" w:usb2="00000000" w:usb3="00000000" w:csb0="00040000" w:csb1="00000000"/>
    <w:embedRegular r:id="rId2" w:fontKey="{B00283E9-659F-4B88-9DBD-EFE685134D05}"/>
  </w:font>
  <w:font w:name="方正黑体_GBK">
    <w:panose1 w:val="03000509000000000000"/>
    <w:charset w:val="86"/>
    <w:family w:val="script"/>
    <w:pitch w:val="default"/>
    <w:sig w:usb0="00000001" w:usb1="080E0000" w:usb2="00000000" w:usb3="00000000" w:csb0="00040000" w:csb1="00000000"/>
    <w:embedRegular r:id="rId3" w:fontKey="{D90D22EF-43AA-478D-93AE-0436B66481CF}"/>
  </w:font>
  <w:font w:name="仿宋">
    <w:panose1 w:val="02010609060101010101"/>
    <w:charset w:val="86"/>
    <w:family w:val="modern"/>
    <w:pitch w:val="default"/>
    <w:sig w:usb0="800002BF" w:usb1="38CF7CFA" w:usb2="00000016" w:usb3="00000000" w:csb0="00040001" w:csb1="00000000"/>
    <w:embedRegular r:id="rId4" w:fontKey="{B9B37733-E6B6-4102-AC3E-D575DE1FDF96}"/>
  </w:font>
  <w:font w:name="方正楷体_GBK">
    <w:panose1 w:val="03000509000000000000"/>
    <w:charset w:val="86"/>
    <w:family w:val="script"/>
    <w:pitch w:val="default"/>
    <w:sig w:usb0="00000001" w:usb1="080E0000" w:usb2="00000000" w:usb3="00000000" w:csb0="00040000" w:csb1="00000000"/>
    <w:embedRegular r:id="rId5" w:fontKey="{A1ED56C0-96D5-41F4-8026-FDCD486FF34D}"/>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DB8A3B"/>
    <w:multiLevelType w:val="singleLevel"/>
    <w:tmpl w:val="57DB8A3B"/>
    <w:lvl w:ilvl="0" w:tentative="0">
      <w:start w:val="7"/>
      <w:numFmt w:val="chineseCounting"/>
      <w:suff w:val="nothing"/>
      <w:lvlText w:val="%1、"/>
      <w:lvlJc w:val="left"/>
      <w:rPr>
        <w:rFonts w:hint="eastAsia"/>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72B6AED"/>
    <w:rsid w:val="07FE66CB"/>
    <w:rsid w:val="092C7268"/>
    <w:rsid w:val="09766452"/>
    <w:rsid w:val="0A8530D4"/>
    <w:rsid w:val="0B5D195B"/>
    <w:rsid w:val="0C686768"/>
    <w:rsid w:val="0CE44165"/>
    <w:rsid w:val="0D9E6986"/>
    <w:rsid w:val="0DAC3269"/>
    <w:rsid w:val="0E0802A4"/>
    <w:rsid w:val="0E1E1875"/>
    <w:rsid w:val="0E3712EA"/>
    <w:rsid w:val="0EC51CF1"/>
    <w:rsid w:val="0ECA37AB"/>
    <w:rsid w:val="0F76123D"/>
    <w:rsid w:val="0FF94348"/>
    <w:rsid w:val="10B671BF"/>
    <w:rsid w:val="10F30745"/>
    <w:rsid w:val="11014F88"/>
    <w:rsid w:val="126C789F"/>
    <w:rsid w:val="128F4316"/>
    <w:rsid w:val="145B3167"/>
    <w:rsid w:val="14D56A06"/>
    <w:rsid w:val="15560578"/>
    <w:rsid w:val="16810BF3"/>
    <w:rsid w:val="169E17A5"/>
    <w:rsid w:val="17FF3B30"/>
    <w:rsid w:val="18221CE1"/>
    <w:rsid w:val="18886FB2"/>
    <w:rsid w:val="1991739F"/>
    <w:rsid w:val="1AD8193D"/>
    <w:rsid w:val="1B356450"/>
    <w:rsid w:val="1B397CEE"/>
    <w:rsid w:val="1B5F120C"/>
    <w:rsid w:val="1B6B0221"/>
    <w:rsid w:val="1D1D719C"/>
    <w:rsid w:val="1D320E99"/>
    <w:rsid w:val="1DB00010"/>
    <w:rsid w:val="1F110BF9"/>
    <w:rsid w:val="1F6E788C"/>
    <w:rsid w:val="1FBD4004"/>
    <w:rsid w:val="201C7BDE"/>
    <w:rsid w:val="20910808"/>
    <w:rsid w:val="21C845C6"/>
    <w:rsid w:val="23FF4BC4"/>
    <w:rsid w:val="23FF75FB"/>
    <w:rsid w:val="249C309C"/>
    <w:rsid w:val="262D66A1"/>
    <w:rsid w:val="26A10E3D"/>
    <w:rsid w:val="274C0DA9"/>
    <w:rsid w:val="274C3018"/>
    <w:rsid w:val="28006992"/>
    <w:rsid w:val="286D451B"/>
    <w:rsid w:val="29A15228"/>
    <w:rsid w:val="29C65DEF"/>
    <w:rsid w:val="2AD73080"/>
    <w:rsid w:val="2ADC0696"/>
    <w:rsid w:val="2B34219F"/>
    <w:rsid w:val="2BA72EE4"/>
    <w:rsid w:val="2BEC4909"/>
    <w:rsid w:val="2CB43679"/>
    <w:rsid w:val="2D8868B3"/>
    <w:rsid w:val="2DA00FE1"/>
    <w:rsid w:val="2E110657"/>
    <w:rsid w:val="2E402CEA"/>
    <w:rsid w:val="2E6504AC"/>
    <w:rsid w:val="2F57653D"/>
    <w:rsid w:val="2FAD369B"/>
    <w:rsid w:val="30354AD0"/>
    <w:rsid w:val="30597E6B"/>
    <w:rsid w:val="305D5DD5"/>
    <w:rsid w:val="3079494A"/>
    <w:rsid w:val="30F82810"/>
    <w:rsid w:val="31155667"/>
    <w:rsid w:val="323036BF"/>
    <w:rsid w:val="326F1DF0"/>
    <w:rsid w:val="32F170E0"/>
    <w:rsid w:val="3318555E"/>
    <w:rsid w:val="344277BC"/>
    <w:rsid w:val="34DC407D"/>
    <w:rsid w:val="35026D15"/>
    <w:rsid w:val="3594754A"/>
    <w:rsid w:val="37830498"/>
    <w:rsid w:val="37B54749"/>
    <w:rsid w:val="38455ACD"/>
    <w:rsid w:val="38463F61"/>
    <w:rsid w:val="39397ACC"/>
    <w:rsid w:val="399C796E"/>
    <w:rsid w:val="3B442094"/>
    <w:rsid w:val="3B9401DD"/>
    <w:rsid w:val="3C6F6217"/>
    <w:rsid w:val="3D43192A"/>
    <w:rsid w:val="3D7006BA"/>
    <w:rsid w:val="3DFE7B71"/>
    <w:rsid w:val="3E045AE2"/>
    <w:rsid w:val="3E126451"/>
    <w:rsid w:val="3E9E1A93"/>
    <w:rsid w:val="3ED41958"/>
    <w:rsid w:val="3F4C7741"/>
    <w:rsid w:val="3FED1C66"/>
    <w:rsid w:val="40BC3386"/>
    <w:rsid w:val="40CB4E3C"/>
    <w:rsid w:val="426B4687"/>
    <w:rsid w:val="42F9448E"/>
    <w:rsid w:val="43370708"/>
    <w:rsid w:val="438256B6"/>
    <w:rsid w:val="43880F63"/>
    <w:rsid w:val="44356037"/>
    <w:rsid w:val="44414978"/>
    <w:rsid w:val="44823C05"/>
    <w:rsid w:val="456A4DC4"/>
    <w:rsid w:val="4577783A"/>
    <w:rsid w:val="45CF7CEC"/>
    <w:rsid w:val="465B470D"/>
    <w:rsid w:val="46A53EA3"/>
    <w:rsid w:val="46BB0831"/>
    <w:rsid w:val="478B2DD0"/>
    <w:rsid w:val="483E6094"/>
    <w:rsid w:val="49523BA5"/>
    <w:rsid w:val="49543DC1"/>
    <w:rsid w:val="49AF724A"/>
    <w:rsid w:val="49BC0C05"/>
    <w:rsid w:val="49E02B49"/>
    <w:rsid w:val="4A104453"/>
    <w:rsid w:val="4A3534FD"/>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206810"/>
    <w:rsid w:val="555921FB"/>
    <w:rsid w:val="555E7D76"/>
    <w:rsid w:val="56332FB1"/>
    <w:rsid w:val="56E6209D"/>
    <w:rsid w:val="582C7CB7"/>
    <w:rsid w:val="587F428B"/>
    <w:rsid w:val="59194CEE"/>
    <w:rsid w:val="59682F71"/>
    <w:rsid w:val="59DA1D3B"/>
    <w:rsid w:val="5AD14B46"/>
    <w:rsid w:val="5B584E6A"/>
    <w:rsid w:val="5B925F49"/>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6A0BA2"/>
    <w:rsid w:val="636C18B0"/>
    <w:rsid w:val="638341A4"/>
    <w:rsid w:val="641E704E"/>
    <w:rsid w:val="65A25A5D"/>
    <w:rsid w:val="65C47781"/>
    <w:rsid w:val="6703281A"/>
    <w:rsid w:val="67F58715"/>
    <w:rsid w:val="68354966"/>
    <w:rsid w:val="684A6664"/>
    <w:rsid w:val="697B284D"/>
    <w:rsid w:val="69AC6EAA"/>
    <w:rsid w:val="69E14DA6"/>
    <w:rsid w:val="6A683739"/>
    <w:rsid w:val="6A8676FB"/>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E03EAC"/>
    <w:rsid w:val="75363586"/>
    <w:rsid w:val="764F64BE"/>
    <w:rsid w:val="76832CAA"/>
    <w:rsid w:val="7697080C"/>
    <w:rsid w:val="76CF11D6"/>
    <w:rsid w:val="775B3689"/>
    <w:rsid w:val="778B45A3"/>
    <w:rsid w:val="77F62960"/>
    <w:rsid w:val="77FDAD5C"/>
    <w:rsid w:val="78961451"/>
    <w:rsid w:val="79295E21"/>
    <w:rsid w:val="799C2A97"/>
    <w:rsid w:val="7B476E13"/>
    <w:rsid w:val="7B587A97"/>
    <w:rsid w:val="7B6F75DD"/>
    <w:rsid w:val="7BFCC1E1"/>
    <w:rsid w:val="7D216878"/>
    <w:rsid w:val="7DB83C18"/>
    <w:rsid w:val="7E81304E"/>
    <w:rsid w:val="7EB268B9"/>
    <w:rsid w:val="7F54171E"/>
    <w:rsid w:val="7FC1232D"/>
    <w:rsid w:val="7FDE0DA4"/>
    <w:rsid w:val="B477FDD2"/>
    <w:rsid w:val="DEAB39CC"/>
    <w:rsid w:val="EDBF2331"/>
    <w:rsid w:val="EDFF0F21"/>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19</Pages>
  <Words>8424</Words>
  <Characters>8868</Characters>
  <Lines>1</Lines>
  <Paragraphs>1</Paragraphs>
  <TotalTime>0</TotalTime>
  <ScaleCrop>false</ScaleCrop>
  <LinksUpToDate>false</LinksUpToDate>
  <CharactersWithSpaces>9609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2023-11-14T20:21:00Z</dcterms:created>
  <dc:creator>Administrator</dc:creator>
  <cp:lastModifiedBy>revoir</cp:lastModifiedBy>
  <cp:lastPrinted>2025-11-07T07:43:00Z</cp:lastPrinted>
  <dcterms:modified xsi:type="dcterms:W3CDTF">2026-02-10T14:43:43Z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6675248D58C7098558438B69A9DF29EA_43</vt:lpwstr>
  </property>
  <property fmtid="{D5CDD505-2E9C-101B-9397-08002B2CF9AE}" pid="4" name="KSOTemplateDocerSaveRecord">
    <vt:lpwstr>eyJoZGlkIjoiYjA3YmNiY2YzYjNkZWFkN2JjMGQ1YWY5MGEzY2UzMTYiLCJ1c2VySWQiOiI0MjQ1NDExNDIifQ==</vt:lpwstr>
  </property>
</Properties>
</file>