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1A16F7">
      <w:pPr>
        <w:jc w:val="center"/>
        <w:rPr>
          <w:rFonts w:hint="eastAsia" w:ascii="宋体" w:hAnsi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32"/>
          <w:szCs w:val="32"/>
        </w:rPr>
        <w:t>2026年垫江县太平镇新华村乡美生猪养殖场建设项目</w:t>
      </w:r>
    </w:p>
    <w:p w14:paraId="0061F5E1">
      <w:pPr>
        <w:jc w:val="center"/>
        <w:rPr>
          <w:rFonts w:hint="eastAsia" w:ascii="宋体" w:hAnsi="宋体" w:eastAsiaTheme="minorEastAsia"/>
          <w:sz w:val="32"/>
          <w:szCs w:val="32"/>
          <w:lang w:val="en-US" w:eastAsia="zh-CN"/>
        </w:rPr>
      </w:pPr>
      <w:r>
        <w:rPr>
          <w:rFonts w:hint="eastAsia" w:ascii="宋体" w:hAnsi="宋体"/>
          <w:sz w:val="32"/>
          <w:szCs w:val="32"/>
          <w:lang w:eastAsia="zh-CN"/>
        </w:rPr>
        <w:t>补遗通知</w:t>
      </w:r>
      <w:r>
        <w:rPr>
          <w:rFonts w:hint="eastAsia" w:ascii="宋体" w:hAnsi="宋体"/>
          <w:sz w:val="32"/>
          <w:szCs w:val="32"/>
          <w:lang w:val="en-US" w:eastAsia="zh-CN"/>
        </w:rPr>
        <w:t>(二）</w:t>
      </w:r>
    </w:p>
    <w:p w14:paraId="2C80B8B2">
      <w:pPr>
        <w:rPr>
          <w:rFonts w:hint="eastAsia" w:ascii="宋体" w:hAnsi="宋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各潜在供应商：</w:t>
      </w:r>
    </w:p>
    <w:p w14:paraId="4481FCF3">
      <w:pPr>
        <w:numPr>
          <w:ilvl w:val="0"/>
          <w:numId w:val="0"/>
        </w:numPr>
        <w:ind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现对本项目“2026年垫江县太平镇新华村乡美生猪养殖场建设项目”已发布的竞争性比选文件补遗如下：</w:t>
      </w:r>
    </w:p>
    <w:p w14:paraId="0DB8AE8F">
      <w:pPr>
        <w:pStyle w:val="2"/>
        <w:numPr>
          <w:ilvl w:val="0"/>
          <w:numId w:val="1"/>
        </w:numPr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除臭风机和猪舍热风炉（燃油推车款）的“设备规格、尺寸、参数”以如下描述为准，各供应商编制响应文件时自行调整“（二）报价明细表”的对应内容：</w:t>
      </w:r>
    </w:p>
    <w:tbl>
      <w:tblPr>
        <w:tblStyle w:val="3"/>
        <w:tblW w:w="99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6"/>
        <w:gridCol w:w="7183"/>
      </w:tblGrid>
      <w:tr w14:paraId="338F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27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F5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718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19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设备规格、尺寸、参数</w:t>
            </w:r>
          </w:p>
        </w:tc>
      </w:tr>
      <w:tr w14:paraId="08B06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6" w:hRule="atLeast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AF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除臭风机</w:t>
            </w:r>
          </w:p>
        </w:tc>
        <w:tc>
          <w:tcPr>
            <w:tcW w:w="7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A1A3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外形尺寸：1600mm*1590mm*2450mm（此尺寸为最小尺寸规格）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2、外壳材质：SMC玻璃钢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3、风叶材质：三叶铝合金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4、电压/频率：380V/50Hz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5、最小风量：32000m³/h（不低于）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6、转数：220-700r/m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7、风机电机：功率不低于2.2KW，须为纯铜永磁无刷外转子电机。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8、噪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：50-75dB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9、水泵电机：功率不低于0.45KW，必须为纯铜电机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10、流量：不低于6.5立方</w:t>
            </w:r>
          </w:p>
          <w:p w14:paraId="10F5363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11、设备重量：不低于248Kg                       </w:t>
            </w:r>
          </w:p>
        </w:tc>
      </w:tr>
      <w:tr w14:paraId="537B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2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5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猪舍热风炉（燃油推车款）</w:t>
            </w:r>
          </w:p>
        </w:tc>
        <w:tc>
          <w:tcPr>
            <w:tcW w:w="7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2835D4"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额定功率：75KW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2、电压：220V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3、油耗：不超过9L/h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4、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容量：不低于50L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5、供暖面积：不低于300㎡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6、出风量：不低于1800m³/h</w:t>
            </w:r>
          </w:p>
          <w:p w14:paraId="777175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7、风机电机：必须为纯铜电机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8、具备智能恒温功能。</w:t>
            </w:r>
          </w:p>
        </w:tc>
      </w:tr>
    </w:tbl>
    <w:p w14:paraId="200C80E7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</w:p>
    <w:p w14:paraId="64C154E8">
      <w:pPr>
        <w:widowControl w:val="0"/>
        <w:numPr>
          <w:ilvl w:val="0"/>
          <w:numId w:val="3"/>
        </w:numPr>
        <w:ind w:left="0" w:leftChars="0" w:firstLine="0" w:firstLineChars="0"/>
        <w:jc w:val="both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各设备单价最高限价如下：</w:t>
      </w:r>
    </w:p>
    <w:tbl>
      <w:tblPr>
        <w:tblStyle w:val="3"/>
        <w:tblW w:w="94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4840"/>
        <w:gridCol w:w="3623"/>
      </w:tblGrid>
      <w:tr w14:paraId="0B10FB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01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5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8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D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362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27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单价最高限价</w:t>
            </w:r>
          </w:p>
        </w:tc>
      </w:tr>
      <w:tr w14:paraId="5D559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5E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FD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除臭风机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94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10800元/台</w:t>
            </w:r>
          </w:p>
        </w:tc>
      </w:tr>
      <w:tr w14:paraId="0FD373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6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7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智能切割抽粪机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14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9450元/台</w:t>
            </w:r>
          </w:p>
        </w:tc>
      </w:tr>
      <w:tr w14:paraId="0E9DA3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74F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E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双滚筒干湿分离机及污水净化一体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6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25020元/台</w:t>
            </w:r>
          </w:p>
        </w:tc>
      </w:tr>
      <w:tr w14:paraId="60F31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01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A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E6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猪舍热风炉（燃油推车款）</w:t>
            </w:r>
          </w:p>
        </w:tc>
        <w:tc>
          <w:tcPr>
            <w:tcW w:w="3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C5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4320元/台</w:t>
            </w:r>
          </w:p>
        </w:tc>
      </w:tr>
    </w:tbl>
    <w:p w14:paraId="4CDC1633">
      <w:pPr>
        <w:pStyle w:val="2"/>
        <w:numPr>
          <w:ilvl w:val="0"/>
          <w:numId w:val="0"/>
        </w:numPr>
        <w:ind w:leftChars="0"/>
        <w:rPr>
          <w:rFonts w:hint="default"/>
          <w:sz w:val="24"/>
          <w:szCs w:val="24"/>
          <w:lang w:val="en-US" w:eastAsia="zh-CN"/>
        </w:rPr>
      </w:pPr>
    </w:p>
    <w:p w14:paraId="7DDDED29">
      <w:pPr>
        <w:widowControl w:val="0"/>
        <w:numPr>
          <w:ilvl w:val="0"/>
          <w:numId w:val="0"/>
        </w:numPr>
        <w:jc w:val="righ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招标人：垫江县太平镇新华村股份经济合作联合社</w:t>
      </w:r>
    </w:p>
    <w:p w14:paraId="3F2BC8ED">
      <w:pPr>
        <w:pStyle w:val="2"/>
        <w:rPr>
          <w:rFonts w:hint="default"/>
          <w:sz w:val="24"/>
          <w:szCs w:val="24"/>
          <w:lang w:val="en-US" w:eastAsia="zh-CN"/>
        </w:rPr>
      </w:pPr>
    </w:p>
    <w:p w14:paraId="4AE6038C">
      <w:pPr>
        <w:pStyle w:val="2"/>
        <w:rPr>
          <w:rFonts w:hint="default"/>
          <w:sz w:val="24"/>
          <w:szCs w:val="24"/>
          <w:lang w:val="en-US" w:eastAsia="zh-CN"/>
        </w:rPr>
      </w:pPr>
    </w:p>
    <w:p w14:paraId="1F04E724">
      <w:pPr>
        <w:widowControl w:val="0"/>
        <w:numPr>
          <w:ilvl w:val="0"/>
          <w:numId w:val="0"/>
        </w:numPr>
        <w:jc w:val="righ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default" w:ascii="宋体" w:hAnsi="宋体"/>
          <w:sz w:val="24"/>
          <w:szCs w:val="24"/>
          <w:lang w:val="en-US" w:eastAsia="zh-CN"/>
        </w:rPr>
        <w:t>代理机构：重庆景强项目管理有限责任公司</w:t>
      </w:r>
    </w:p>
    <w:p w14:paraId="4C6ACAA5">
      <w:pPr>
        <w:pStyle w:val="2"/>
        <w:jc w:val="right"/>
        <w:rPr>
          <w:rFonts w:hint="eastAsia" w:ascii="宋体" w:hAnsi="宋体"/>
          <w:sz w:val="24"/>
          <w:szCs w:val="24"/>
          <w:lang w:val="en-US" w:eastAsia="zh-CN"/>
        </w:rPr>
      </w:pPr>
    </w:p>
    <w:p w14:paraId="55D41465">
      <w:pPr>
        <w:pStyle w:val="2"/>
        <w:jc w:val="right"/>
        <w:rPr>
          <w:rFonts w:hint="eastAsia" w:ascii="宋体" w:hAnsi="宋体"/>
          <w:sz w:val="24"/>
          <w:szCs w:val="24"/>
          <w:lang w:val="en-US" w:eastAsia="zh-CN"/>
        </w:rPr>
      </w:pPr>
    </w:p>
    <w:p w14:paraId="1CD9BEA6">
      <w:pPr>
        <w:pStyle w:val="2"/>
        <w:jc w:val="right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2026年3月20日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90C5B1"/>
    <w:multiLevelType w:val="singleLevel"/>
    <w:tmpl w:val="B790C5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032CC72"/>
    <w:multiLevelType w:val="singleLevel"/>
    <w:tmpl w:val="4032CC72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397666A"/>
    <w:multiLevelType w:val="singleLevel"/>
    <w:tmpl w:val="639766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ZjEyZGI2NmViMGNmNDM1MzgwZmNmYjc5ZDU0YjAifQ=="/>
  </w:docVars>
  <w:rsids>
    <w:rsidRoot w:val="00000000"/>
    <w:rsid w:val="01673A69"/>
    <w:rsid w:val="528F5FE5"/>
    <w:rsid w:val="5B03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534</Words>
  <Characters>647</Characters>
  <Lines>0</Lines>
  <Paragraphs>0</Paragraphs>
  <TotalTime>5</TotalTime>
  <ScaleCrop>false</ScaleCrop>
  <LinksUpToDate>false</LinksUpToDate>
  <CharactersWithSpaces>670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2026-03-18T03:22:00Z</dcterms:created>
  <dc:creator>Administrator</dc:creator>
  <cp:lastModifiedBy>WPS_1675508259</cp:lastModifiedBy>
  <dcterms:modified xsi:type="dcterms:W3CDTF">2026-03-20T03:33:06Z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eyJoZGlkIjoiN2UyYjU1ZjNiODRmZWMxNTE4NmI0NTIxMTc2NWZmYjAiLCJ1c2VySWQiOiI0MTY1NDYwMjUifQ==</vt:lpwstr>
  </property>
  <property fmtid="{D5CDD505-2E9C-101B-9397-08002B2CF9AE}" pid="4" name="ICV">
    <vt:lpwstr>FB60CF0BED314C5B9ED7F9F73EE8A631_13</vt:lpwstr>
  </property>
</Properties>
</file>