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8CBAE">
      <w:pPr>
        <w:spacing w:line="594" w:lineRule="exact"/>
        <w:ind w:firstLine="400" w:firstLineChars="100"/>
        <w:jc w:val="both"/>
        <w:rPr>
          <w:rFonts w:hint="eastAsia" w:ascii="宋体" w:hAnsi="宋体" w:eastAsia="宋体" w:cs="宋体"/>
          <w:sz w:val="40"/>
          <w:szCs w:val="40"/>
        </w:rPr>
      </w:pPr>
      <w:r>
        <w:rPr>
          <w:rFonts w:hint="eastAsia" w:ascii="宋体" w:hAnsi="宋体" w:eastAsia="宋体" w:cs="宋体"/>
          <w:sz w:val="40"/>
          <w:szCs w:val="40"/>
        </w:rPr>
        <w:t>2026年垫江县白家镇合兴村重庆德劳农业</w:t>
      </w:r>
    </w:p>
    <w:p w14:paraId="2E7886EF">
      <w:pPr>
        <w:spacing w:line="594" w:lineRule="exact"/>
        <w:ind w:firstLine="1200" w:firstLineChars="300"/>
        <w:jc w:val="both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sz w:val="40"/>
          <w:szCs w:val="40"/>
        </w:rPr>
        <w:t>生猪养殖扩建项目</w:t>
      </w:r>
      <w:r>
        <w:rPr>
          <w:rFonts w:hint="eastAsia" w:ascii="宋体" w:hAnsi="宋体" w:eastAsia="宋体" w:cs="宋体"/>
          <w:sz w:val="40"/>
          <w:szCs w:val="40"/>
          <w:lang w:eastAsia="zh-CN"/>
        </w:rPr>
        <w:t>工程量清单</w:t>
      </w:r>
    </w:p>
    <w:p w14:paraId="620CCE3F"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</w:rPr>
      </w:pPr>
    </w:p>
    <w:p w14:paraId="6A05F9A5">
      <w:pPr>
        <w:numPr>
          <w:ilvl w:val="0"/>
          <w:numId w:val="0"/>
        </w:numPr>
        <w:spacing w:line="594" w:lineRule="exact"/>
        <w:rPr>
          <w:rFonts w:hint="eastAsia" w:ascii="宋体" w:hAnsi="宋体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0"/>
          <w:lang w:eastAsia="zh-CN"/>
        </w:rPr>
        <w:t>建设内容：</w:t>
      </w:r>
    </w:p>
    <w:p w14:paraId="436068B6">
      <w:pPr>
        <w:numPr>
          <w:ilvl w:val="0"/>
          <w:numId w:val="0"/>
        </w:num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0"/>
        </w:rPr>
        <w:t>1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0"/>
        </w:rPr>
        <w:t>漏粪板700张，规格3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*0.6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；主粪沟4条、每条长100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，规格长100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0"/>
        </w:rPr>
        <w:t>宽2.8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、</w:t>
      </w:r>
      <w:r>
        <w:rPr>
          <w:rFonts w:hint="eastAsia" w:ascii="宋体" w:hAnsi="宋体" w:eastAsia="宋体" w:cs="宋体"/>
          <w:sz w:val="32"/>
          <w:szCs w:val="30"/>
        </w:rPr>
        <w:t>高（深）1.6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，墙体24砖混结构、水泥抹面，底厚0.2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m的</w:t>
      </w:r>
      <w:r>
        <w:rPr>
          <w:rFonts w:hint="eastAsia" w:ascii="宋体" w:hAnsi="宋体" w:eastAsia="宋体" w:cs="宋体"/>
          <w:sz w:val="32"/>
          <w:szCs w:val="30"/>
        </w:rPr>
        <w:t>C25混凝土；不锈钢刮粪板4套，刮粪板长2.8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，含电机、不锈钢丝绳，转角轮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；</w:t>
      </w:r>
    </w:p>
    <w:p w14:paraId="27F5BDF4"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0"/>
        </w:rPr>
        <w:t>2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0"/>
        </w:rPr>
        <w:t>风机14个：轻钢负压风机1.4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*1.4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8个；地沟风机0.55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*0.55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6个；水帘60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㎡</w:t>
      </w:r>
      <w:r>
        <w:rPr>
          <w:rFonts w:hint="eastAsia" w:ascii="宋体" w:hAnsi="宋体" w:eastAsia="宋体" w:cs="宋体"/>
          <w:sz w:val="32"/>
          <w:szCs w:val="30"/>
        </w:rPr>
        <w:t>，采光窗30个，规格1.5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*0.8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双层玻璃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；</w:t>
      </w:r>
    </w:p>
    <w:p w14:paraId="1875B9C2"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0"/>
        </w:rPr>
        <w:t>3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0"/>
        </w:rPr>
        <w:t>自动化温控2套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；</w:t>
      </w:r>
    </w:p>
    <w:p w14:paraId="2C71AC98"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0"/>
        </w:rPr>
        <w:t>4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0"/>
        </w:rPr>
        <w:t>隔热房顶1800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㎡</w:t>
      </w:r>
      <w:r>
        <w:rPr>
          <w:rFonts w:hint="eastAsia" w:ascii="宋体" w:hAnsi="宋体" w:eastAsia="宋体" w:cs="宋体"/>
          <w:sz w:val="32"/>
          <w:szCs w:val="30"/>
        </w:rPr>
        <w:t>（上下层均为铝板，材质厚度0.075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，工字钢屋架，热镀锌檩条）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；</w:t>
      </w:r>
    </w:p>
    <w:p w14:paraId="514DD7D0"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  <w:lang w:eastAsia="zh-CN"/>
        </w:rPr>
      </w:pPr>
      <w:r>
        <w:rPr>
          <w:rFonts w:hint="eastAsia" w:ascii="宋体" w:hAnsi="宋体" w:eastAsia="宋体" w:cs="宋体"/>
          <w:sz w:val="32"/>
          <w:szCs w:val="30"/>
        </w:rPr>
        <w:t>5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0"/>
        </w:rPr>
        <w:t>20吨料塔1套，（包含驱动1套，自动饲喂料线300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m</w:t>
      </w:r>
      <w:r>
        <w:rPr>
          <w:rFonts w:hint="eastAsia" w:ascii="宋体" w:hAnsi="宋体" w:eastAsia="宋体" w:cs="宋体"/>
          <w:sz w:val="32"/>
          <w:szCs w:val="30"/>
        </w:rPr>
        <w:t>）</w:t>
      </w:r>
      <w:r>
        <w:rPr>
          <w:rFonts w:hint="eastAsia" w:ascii="宋体" w:hAnsi="宋体" w:eastAsia="宋体" w:cs="宋体"/>
          <w:sz w:val="32"/>
          <w:szCs w:val="30"/>
          <w:lang w:eastAsia="zh-CN"/>
        </w:rPr>
        <w:t>；</w:t>
      </w:r>
    </w:p>
    <w:p w14:paraId="3A6DF51E">
      <w:pPr>
        <w:spacing w:line="594" w:lineRule="exact"/>
        <w:ind w:firstLine="640" w:firstLineChars="200"/>
        <w:rPr>
          <w:rFonts w:hint="eastAsia" w:ascii="宋体" w:hAnsi="宋体" w:eastAsia="宋体" w:cs="宋体"/>
          <w:sz w:val="32"/>
          <w:szCs w:val="30"/>
        </w:rPr>
      </w:pPr>
      <w:r>
        <w:rPr>
          <w:rFonts w:hint="eastAsia" w:ascii="宋体" w:hAnsi="宋体" w:eastAsia="宋体" w:cs="宋体"/>
          <w:sz w:val="32"/>
          <w:szCs w:val="30"/>
        </w:rPr>
        <w:t>6</w:t>
      </w:r>
      <w:r>
        <w:rPr>
          <w:rFonts w:hint="eastAsia" w:ascii="宋体" w:hAnsi="宋体" w:eastAsia="宋体" w:cs="宋体"/>
          <w:sz w:val="32"/>
          <w:szCs w:val="30"/>
          <w:lang w:val="en-US" w:eastAsia="zh-CN"/>
        </w:rPr>
        <w:t>.</w:t>
      </w:r>
      <w:r>
        <w:rPr>
          <w:rFonts w:hint="eastAsia" w:ascii="宋体" w:hAnsi="宋体" w:eastAsia="宋体" w:cs="宋体"/>
          <w:sz w:val="32"/>
          <w:szCs w:val="30"/>
        </w:rPr>
        <w:t>304不锈钢采食槽40个，304不锈钢饮水碗80个。</w:t>
      </w:r>
    </w:p>
    <w:p w14:paraId="0CD13DC2">
      <w:pPr>
        <w:spacing w:line="594" w:lineRule="exact"/>
        <w:rPr>
          <w:rFonts w:hint="eastAsia" w:ascii="宋体" w:hAnsi="宋体" w:eastAsia="宋体" w:cs="宋体"/>
          <w:sz w:val="32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0"/>
          <w:lang w:eastAsia="zh-CN"/>
        </w:rPr>
        <w:t>详阅下表：</w:t>
      </w:r>
      <w:r>
        <w:rPr>
          <w:rFonts w:hint="eastAsia" w:ascii="宋体" w:hAnsi="宋体" w:cs="宋体"/>
          <w:sz w:val="32"/>
          <w:szCs w:val="30"/>
          <w:lang w:val="en-US" w:eastAsia="zh-CN"/>
        </w:rPr>
        <w:tab/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030" w:tblpY="139"/>
        <w:tblOverlap w:val="never"/>
        <w:tblW w:w="89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235"/>
        <w:gridCol w:w="3090"/>
        <w:gridCol w:w="900"/>
        <w:gridCol w:w="825"/>
        <w:gridCol w:w="1215"/>
      </w:tblGrid>
      <w:tr w14:paraId="4C42C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720" w:type="dxa"/>
            <w:noWrap w:val="0"/>
            <w:vAlign w:val="center"/>
          </w:tcPr>
          <w:p w14:paraId="129B9151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235" w:type="dxa"/>
            <w:noWrap w:val="0"/>
            <w:vAlign w:val="center"/>
          </w:tcPr>
          <w:p w14:paraId="6987843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3090" w:type="dxa"/>
            <w:noWrap w:val="0"/>
            <w:vAlign w:val="center"/>
          </w:tcPr>
          <w:p w14:paraId="76F48EFD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900" w:type="dxa"/>
            <w:noWrap w:val="0"/>
            <w:vAlign w:val="center"/>
          </w:tcPr>
          <w:p w14:paraId="174724ED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825" w:type="dxa"/>
            <w:noWrap w:val="0"/>
            <w:vAlign w:val="center"/>
          </w:tcPr>
          <w:p w14:paraId="07F5B1B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1215" w:type="dxa"/>
            <w:noWrap w:val="0"/>
            <w:vAlign w:val="center"/>
          </w:tcPr>
          <w:p w14:paraId="4C86208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5A6A8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restart"/>
            <w:noWrap w:val="0"/>
            <w:vAlign w:val="center"/>
          </w:tcPr>
          <w:p w14:paraId="6080C8D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2235" w:type="dxa"/>
            <w:noWrap w:val="0"/>
            <w:vAlign w:val="center"/>
          </w:tcPr>
          <w:p w14:paraId="3F3BF1C1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水泥漏粪板</w:t>
            </w:r>
          </w:p>
        </w:tc>
        <w:tc>
          <w:tcPr>
            <w:tcW w:w="3090" w:type="dxa"/>
            <w:noWrap w:val="0"/>
            <w:vAlign w:val="center"/>
          </w:tcPr>
          <w:p w14:paraId="06FA3E62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长3m、宽0.6m、厚0.1m</w:t>
            </w:r>
          </w:p>
        </w:tc>
        <w:tc>
          <w:tcPr>
            <w:tcW w:w="900" w:type="dxa"/>
            <w:noWrap w:val="0"/>
            <w:vAlign w:val="center"/>
          </w:tcPr>
          <w:p w14:paraId="1A45C8EC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700</w:t>
            </w:r>
          </w:p>
        </w:tc>
        <w:tc>
          <w:tcPr>
            <w:tcW w:w="825" w:type="dxa"/>
            <w:noWrap w:val="0"/>
            <w:vAlign w:val="center"/>
          </w:tcPr>
          <w:p w14:paraId="4EE10931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</w:t>
            </w:r>
          </w:p>
        </w:tc>
        <w:tc>
          <w:tcPr>
            <w:tcW w:w="1215" w:type="dxa"/>
            <w:noWrap w:val="0"/>
            <w:vAlign w:val="center"/>
          </w:tcPr>
          <w:p w14:paraId="18B62254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BE1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4BA7B94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6A40F1F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主粪沟</w:t>
            </w:r>
          </w:p>
        </w:tc>
        <w:tc>
          <w:tcPr>
            <w:tcW w:w="3090" w:type="dxa"/>
            <w:noWrap w:val="0"/>
            <w:vAlign w:val="center"/>
          </w:tcPr>
          <w:p w14:paraId="59E4235E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长100m、宽2.8m、高（深）1.6m</w:t>
            </w:r>
          </w:p>
        </w:tc>
        <w:tc>
          <w:tcPr>
            <w:tcW w:w="900" w:type="dxa"/>
            <w:noWrap w:val="0"/>
            <w:vAlign w:val="center"/>
          </w:tcPr>
          <w:p w14:paraId="30DBF02E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400</w:t>
            </w:r>
          </w:p>
        </w:tc>
        <w:tc>
          <w:tcPr>
            <w:tcW w:w="825" w:type="dxa"/>
            <w:noWrap w:val="0"/>
            <w:vAlign w:val="center"/>
          </w:tcPr>
          <w:p w14:paraId="534DB3B8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米</w:t>
            </w:r>
          </w:p>
        </w:tc>
        <w:tc>
          <w:tcPr>
            <w:tcW w:w="1215" w:type="dxa"/>
            <w:noWrap w:val="0"/>
            <w:vAlign w:val="center"/>
          </w:tcPr>
          <w:p w14:paraId="5E359BA4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共4条总长400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m</w:t>
            </w:r>
          </w:p>
        </w:tc>
      </w:tr>
      <w:tr w14:paraId="03627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5EFCA4E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3215958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304不锈钢刮粪板</w:t>
            </w:r>
          </w:p>
        </w:tc>
        <w:tc>
          <w:tcPr>
            <w:tcW w:w="3090" w:type="dxa"/>
            <w:noWrap w:val="0"/>
            <w:vAlign w:val="center"/>
          </w:tcPr>
          <w:p w14:paraId="3DCFBF34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2.8m长</w:t>
            </w:r>
          </w:p>
        </w:tc>
        <w:tc>
          <w:tcPr>
            <w:tcW w:w="900" w:type="dxa"/>
            <w:noWrap w:val="0"/>
            <w:vAlign w:val="center"/>
          </w:tcPr>
          <w:p w14:paraId="2F8C71F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825" w:type="dxa"/>
            <w:noWrap w:val="0"/>
            <w:vAlign w:val="center"/>
          </w:tcPr>
          <w:p w14:paraId="010834FC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15" w:type="dxa"/>
            <w:noWrap w:val="0"/>
            <w:vAlign w:val="center"/>
          </w:tcPr>
          <w:p w14:paraId="3C5C0784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DF5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20" w:type="dxa"/>
            <w:vMerge w:val="restart"/>
            <w:noWrap w:val="0"/>
            <w:vAlign w:val="center"/>
          </w:tcPr>
          <w:p w14:paraId="1A82D802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235" w:type="dxa"/>
            <w:noWrap w:val="0"/>
            <w:vAlign w:val="center"/>
          </w:tcPr>
          <w:p w14:paraId="6427E17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轻钢负压风机</w:t>
            </w:r>
          </w:p>
        </w:tc>
        <w:tc>
          <w:tcPr>
            <w:tcW w:w="3090" w:type="dxa"/>
            <w:noWrap w:val="0"/>
            <w:vAlign w:val="center"/>
          </w:tcPr>
          <w:p w14:paraId="7528BD23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1.4m*1.4m</w:t>
            </w:r>
          </w:p>
        </w:tc>
        <w:tc>
          <w:tcPr>
            <w:tcW w:w="900" w:type="dxa"/>
            <w:noWrap w:val="0"/>
            <w:vAlign w:val="center"/>
          </w:tcPr>
          <w:p w14:paraId="6595F593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825" w:type="dxa"/>
            <w:noWrap w:val="0"/>
            <w:vAlign w:val="center"/>
          </w:tcPr>
          <w:p w14:paraId="24AF266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2BCDB100">
            <w:pPr>
              <w:pStyle w:val="4"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1.5千瓦</w:t>
            </w:r>
          </w:p>
        </w:tc>
      </w:tr>
      <w:tr w14:paraId="7B608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20" w:type="dxa"/>
            <w:vMerge w:val="continue"/>
            <w:noWrap w:val="0"/>
            <w:vAlign w:val="center"/>
          </w:tcPr>
          <w:p w14:paraId="07E5780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7BE069E8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地沟风机</w:t>
            </w:r>
          </w:p>
        </w:tc>
        <w:tc>
          <w:tcPr>
            <w:tcW w:w="3090" w:type="dxa"/>
            <w:noWrap w:val="0"/>
            <w:vAlign w:val="center"/>
          </w:tcPr>
          <w:p w14:paraId="51EF1B4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0.55m*0.55m</w:t>
            </w:r>
          </w:p>
        </w:tc>
        <w:tc>
          <w:tcPr>
            <w:tcW w:w="900" w:type="dxa"/>
            <w:noWrap w:val="0"/>
            <w:vAlign w:val="center"/>
          </w:tcPr>
          <w:p w14:paraId="678640D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825" w:type="dxa"/>
            <w:noWrap w:val="0"/>
            <w:vAlign w:val="center"/>
          </w:tcPr>
          <w:p w14:paraId="6A7C4D36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26346D5D">
            <w:pPr>
              <w:pStyle w:val="4"/>
              <w:spacing w:line="24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0.75千瓦</w:t>
            </w:r>
          </w:p>
        </w:tc>
      </w:tr>
      <w:tr w14:paraId="72EF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720" w:type="dxa"/>
            <w:vMerge w:val="continue"/>
            <w:noWrap w:val="0"/>
            <w:vAlign w:val="center"/>
          </w:tcPr>
          <w:p w14:paraId="14CEB1B2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6A01F164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水帘</w:t>
            </w:r>
          </w:p>
        </w:tc>
        <w:tc>
          <w:tcPr>
            <w:tcW w:w="3090" w:type="dxa"/>
            <w:noWrap w:val="0"/>
            <w:vAlign w:val="center"/>
          </w:tcPr>
          <w:p w14:paraId="111F539A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4500F2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60</w:t>
            </w:r>
          </w:p>
        </w:tc>
        <w:tc>
          <w:tcPr>
            <w:tcW w:w="825" w:type="dxa"/>
            <w:noWrap w:val="0"/>
            <w:vAlign w:val="center"/>
          </w:tcPr>
          <w:p w14:paraId="34C14C38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平米</w:t>
            </w:r>
          </w:p>
        </w:tc>
        <w:tc>
          <w:tcPr>
            <w:tcW w:w="1215" w:type="dxa"/>
            <w:noWrap w:val="0"/>
            <w:vAlign w:val="center"/>
          </w:tcPr>
          <w:p w14:paraId="0909B105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EB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20" w:type="dxa"/>
            <w:vMerge w:val="continue"/>
            <w:noWrap w:val="0"/>
            <w:vAlign w:val="center"/>
          </w:tcPr>
          <w:p w14:paraId="3D7EBB23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9B9C44C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通风窗</w:t>
            </w:r>
          </w:p>
        </w:tc>
        <w:tc>
          <w:tcPr>
            <w:tcW w:w="3090" w:type="dxa"/>
            <w:noWrap w:val="0"/>
            <w:vAlign w:val="center"/>
          </w:tcPr>
          <w:p w14:paraId="4E70D632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1.5m*0.8m</w:t>
            </w:r>
          </w:p>
        </w:tc>
        <w:tc>
          <w:tcPr>
            <w:tcW w:w="900" w:type="dxa"/>
            <w:noWrap w:val="0"/>
            <w:vAlign w:val="center"/>
          </w:tcPr>
          <w:p w14:paraId="5077E1E5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  <w:tc>
          <w:tcPr>
            <w:tcW w:w="825" w:type="dxa"/>
            <w:noWrap w:val="0"/>
            <w:vAlign w:val="center"/>
          </w:tcPr>
          <w:p w14:paraId="36F134FC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1D9AC3C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双层玻璃</w:t>
            </w:r>
          </w:p>
        </w:tc>
      </w:tr>
      <w:tr w14:paraId="6BFF9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20" w:type="dxa"/>
            <w:noWrap w:val="0"/>
            <w:vAlign w:val="center"/>
          </w:tcPr>
          <w:p w14:paraId="44315B8F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235" w:type="dxa"/>
            <w:noWrap w:val="0"/>
            <w:vAlign w:val="center"/>
          </w:tcPr>
          <w:p w14:paraId="72029F1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自动化温控</w:t>
            </w:r>
          </w:p>
        </w:tc>
        <w:tc>
          <w:tcPr>
            <w:tcW w:w="3090" w:type="dxa"/>
            <w:noWrap w:val="0"/>
            <w:vAlign w:val="center"/>
          </w:tcPr>
          <w:p w14:paraId="1EA046D3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E373A26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825" w:type="dxa"/>
            <w:noWrap w:val="0"/>
            <w:vAlign w:val="center"/>
          </w:tcPr>
          <w:p w14:paraId="11B275BE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15" w:type="dxa"/>
            <w:noWrap w:val="0"/>
            <w:vAlign w:val="center"/>
          </w:tcPr>
          <w:p w14:paraId="12CBD05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F03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noWrap w:val="0"/>
            <w:vAlign w:val="center"/>
          </w:tcPr>
          <w:p w14:paraId="21C4259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</w:p>
        </w:tc>
        <w:tc>
          <w:tcPr>
            <w:tcW w:w="2235" w:type="dxa"/>
            <w:noWrap w:val="0"/>
            <w:vAlign w:val="center"/>
          </w:tcPr>
          <w:p w14:paraId="27DBE3F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隔热房盖</w:t>
            </w:r>
          </w:p>
        </w:tc>
        <w:tc>
          <w:tcPr>
            <w:tcW w:w="3090" w:type="dxa"/>
            <w:noWrap w:val="0"/>
            <w:vAlign w:val="center"/>
          </w:tcPr>
          <w:p w14:paraId="0B07238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上下层均为铝板，材质厚度0.075</w:t>
            </w:r>
            <w:r>
              <w:rPr>
                <w:rFonts w:hint="eastAsia" w:ascii="宋体" w:hAnsi="宋体" w:eastAsia="宋体" w:cs="宋体"/>
                <w:sz w:val="32"/>
                <w:szCs w:val="30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，工字钢屋架，热镀锌檩条</w:t>
            </w:r>
          </w:p>
        </w:tc>
        <w:tc>
          <w:tcPr>
            <w:tcW w:w="900" w:type="dxa"/>
            <w:noWrap w:val="0"/>
            <w:vAlign w:val="center"/>
          </w:tcPr>
          <w:p w14:paraId="02CE39EA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1800</w:t>
            </w:r>
          </w:p>
        </w:tc>
        <w:tc>
          <w:tcPr>
            <w:tcW w:w="825" w:type="dxa"/>
            <w:noWrap w:val="0"/>
            <w:vAlign w:val="center"/>
          </w:tcPr>
          <w:p w14:paraId="6F627268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平米</w:t>
            </w:r>
          </w:p>
        </w:tc>
        <w:tc>
          <w:tcPr>
            <w:tcW w:w="1215" w:type="dxa"/>
            <w:noWrap w:val="0"/>
            <w:vAlign w:val="center"/>
          </w:tcPr>
          <w:p w14:paraId="1514859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6063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noWrap w:val="0"/>
            <w:vAlign w:val="center"/>
          </w:tcPr>
          <w:p w14:paraId="2B401B7D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2235" w:type="dxa"/>
            <w:noWrap w:val="0"/>
            <w:vAlign w:val="center"/>
          </w:tcPr>
          <w:p w14:paraId="272FFD15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20吨料塔</w:t>
            </w:r>
          </w:p>
        </w:tc>
        <w:tc>
          <w:tcPr>
            <w:tcW w:w="3090" w:type="dxa"/>
            <w:noWrap w:val="0"/>
            <w:vAlign w:val="center"/>
          </w:tcPr>
          <w:p w14:paraId="062B2517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包含驱动1套，自动饲喂料线300</w:t>
            </w:r>
            <w:r>
              <w:rPr>
                <w:rFonts w:hint="eastAsia" w:ascii="宋体" w:hAnsi="宋体" w:eastAsia="宋体" w:cs="宋体"/>
                <w:sz w:val="32"/>
                <w:szCs w:val="30"/>
                <w:lang w:val="en-US" w:eastAsia="zh-CN"/>
              </w:rPr>
              <w:t>m</w:t>
            </w:r>
          </w:p>
        </w:tc>
        <w:tc>
          <w:tcPr>
            <w:tcW w:w="900" w:type="dxa"/>
            <w:noWrap w:val="0"/>
            <w:vAlign w:val="center"/>
          </w:tcPr>
          <w:p w14:paraId="02E0F84E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825" w:type="dxa"/>
            <w:noWrap w:val="0"/>
            <w:vAlign w:val="center"/>
          </w:tcPr>
          <w:p w14:paraId="4212ABA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套</w:t>
            </w:r>
          </w:p>
        </w:tc>
        <w:tc>
          <w:tcPr>
            <w:tcW w:w="1215" w:type="dxa"/>
            <w:noWrap w:val="0"/>
            <w:vAlign w:val="center"/>
          </w:tcPr>
          <w:p w14:paraId="1A11F90C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BA3B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720" w:type="dxa"/>
            <w:vMerge w:val="restart"/>
            <w:noWrap w:val="0"/>
            <w:vAlign w:val="center"/>
          </w:tcPr>
          <w:p w14:paraId="7681CD2B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2235" w:type="dxa"/>
            <w:noWrap w:val="0"/>
            <w:vAlign w:val="center"/>
          </w:tcPr>
          <w:p w14:paraId="5E83076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304不锈钢采食槽</w:t>
            </w:r>
          </w:p>
        </w:tc>
        <w:tc>
          <w:tcPr>
            <w:tcW w:w="3090" w:type="dxa"/>
            <w:noWrap w:val="0"/>
            <w:vAlign w:val="center"/>
          </w:tcPr>
          <w:p w14:paraId="3123F2B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1515B99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40</w:t>
            </w:r>
          </w:p>
        </w:tc>
        <w:tc>
          <w:tcPr>
            <w:tcW w:w="825" w:type="dxa"/>
            <w:noWrap w:val="0"/>
            <w:vAlign w:val="center"/>
          </w:tcPr>
          <w:p w14:paraId="6B951C12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7786DED0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9E2E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20" w:type="dxa"/>
            <w:vMerge w:val="continue"/>
            <w:noWrap w:val="0"/>
            <w:vAlign w:val="center"/>
          </w:tcPr>
          <w:p w14:paraId="66546AF5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35" w:type="dxa"/>
            <w:noWrap w:val="0"/>
            <w:vAlign w:val="center"/>
          </w:tcPr>
          <w:p w14:paraId="1A64DA9C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304不锈钢饮水碗</w:t>
            </w:r>
          </w:p>
        </w:tc>
        <w:tc>
          <w:tcPr>
            <w:tcW w:w="3090" w:type="dxa"/>
            <w:noWrap w:val="0"/>
            <w:vAlign w:val="center"/>
          </w:tcPr>
          <w:p w14:paraId="5CEE212A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4BAFC93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825" w:type="dxa"/>
            <w:noWrap w:val="0"/>
            <w:vAlign w:val="center"/>
          </w:tcPr>
          <w:p w14:paraId="5547A50C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个</w:t>
            </w:r>
          </w:p>
        </w:tc>
        <w:tc>
          <w:tcPr>
            <w:tcW w:w="1215" w:type="dxa"/>
            <w:noWrap w:val="0"/>
            <w:vAlign w:val="center"/>
          </w:tcPr>
          <w:p w14:paraId="155FF3CF">
            <w:pPr>
              <w:pStyle w:val="4"/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F3C19EE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2D4652"/>
    <w:rsid w:val="7A64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434</Words>
  <Characters>597</Characters>
  <Lines>0</Lines>
  <Paragraphs>0</Paragraphs>
  <TotalTime>33</TotalTime>
  <ScaleCrop>false</ScaleCrop>
  <LinksUpToDate>false</LinksUpToDate>
  <CharactersWithSpaces>597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2026-04-20T01:44:00Z</dcterms:created>
  <dc:creator>Administrator.Win7-2024NNXEXV</dc:creator>
  <cp:lastModifiedBy>汪继强</cp:lastModifiedBy>
  <cp:lastPrinted>2026-04-20T02:46:41Z</cp:lastPrinted>
  <dcterms:modified xsi:type="dcterms:W3CDTF">2026-04-20T02:49:19Z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eyJoZGlkIjoiZmIxYTllOTk0NDcyZjRjZGQ3MDAxMzI2MzIwM2VjZjYiLCJ1c2VySWQiOiIzMzk1ODQ4MzUifQ==</vt:lpwstr>
  </property>
  <property fmtid="{D5CDD505-2E9C-101B-9397-08002B2CF9AE}" pid="4" name="ICV">
    <vt:lpwstr>ADC485E3071B416E9639C6F12D5F37D3_12</vt:lpwstr>
  </property>
</Properties>
</file>