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DCFB">
      <w:pPr>
        <w:spacing w:before="163" w:line="201" w:lineRule="auto"/>
        <w:ind w:left="347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拟中标结果公示表</w:t>
      </w:r>
      <w:bookmarkStart w:id="0" w:name="_GoBack"/>
      <w:bookmarkEnd w:id="0"/>
    </w:p>
    <w:p w14:paraId="431F6B45">
      <w:pPr>
        <w:spacing w:before="104" w:line="240" w:lineRule="auto"/>
        <w:ind w:left="2149"/>
        <w:jc w:val="both"/>
      </w:pPr>
      <w:r>
        <w:rPr>
          <w:rFonts w:ascii="微软雅黑" w:hAnsi="微软雅黑" w:eastAsia="微软雅黑" w:cs="微软雅黑"/>
          <w:spacing w:val="-7"/>
          <w:sz w:val="20"/>
          <w:szCs w:val="20"/>
        </w:rPr>
        <w:t>(公示期：</w:t>
      </w:r>
      <w:r>
        <w:rPr>
          <w:rFonts w:ascii="微软雅黑" w:hAnsi="微软雅黑" w:eastAsia="微软雅黑" w:cs="微软雅黑"/>
          <w:color w:val="FF0000"/>
          <w:spacing w:val="-7"/>
          <w:sz w:val="20"/>
          <w:szCs w:val="20"/>
        </w:rPr>
        <w:t>2026年 5 月</w:t>
      </w:r>
      <w:r>
        <w:rPr>
          <w:rFonts w:hint="eastAsia" w:ascii="微软雅黑" w:hAnsi="微软雅黑" w:eastAsia="微软雅黑" w:cs="微软雅黑"/>
          <w:color w:val="FF0000"/>
          <w:spacing w:val="-7"/>
          <w:sz w:val="20"/>
          <w:szCs w:val="20"/>
          <w:lang w:val="en-US" w:eastAsia="zh-CN"/>
        </w:rPr>
        <w:t>20</w:t>
      </w:r>
      <w:r>
        <w:rPr>
          <w:rFonts w:ascii="微软雅黑" w:hAnsi="微软雅黑" w:eastAsia="微软雅黑" w:cs="微软雅黑"/>
          <w:color w:val="FF0000"/>
          <w:spacing w:val="-7"/>
          <w:sz w:val="20"/>
          <w:szCs w:val="20"/>
        </w:rPr>
        <w:t xml:space="preserve"> 日——2026年 5 月 </w:t>
      </w:r>
      <w:r>
        <w:rPr>
          <w:rFonts w:hint="eastAsia" w:ascii="微软雅黑" w:hAnsi="微软雅黑" w:eastAsia="微软雅黑" w:cs="微软雅黑"/>
          <w:color w:val="FF0000"/>
          <w:spacing w:val="-7"/>
          <w:sz w:val="20"/>
          <w:szCs w:val="20"/>
          <w:lang w:val="en-US" w:eastAsia="zh-CN"/>
        </w:rPr>
        <w:t>22</w:t>
      </w:r>
      <w:r>
        <w:rPr>
          <w:rFonts w:ascii="微软雅黑" w:hAnsi="微软雅黑" w:eastAsia="微软雅黑" w:cs="微软雅黑"/>
          <w:color w:val="FF0000"/>
          <w:spacing w:val="-7"/>
          <w:sz w:val="20"/>
          <w:szCs w:val="20"/>
        </w:rPr>
        <w:t xml:space="preserve"> 日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)</w:t>
      </w:r>
    </w:p>
    <w:tbl>
      <w:tblPr>
        <w:tblStyle w:val="5"/>
        <w:tblW w:w="93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860"/>
        <w:gridCol w:w="1108"/>
        <w:gridCol w:w="1655"/>
        <w:gridCol w:w="1462"/>
        <w:gridCol w:w="1701"/>
      </w:tblGrid>
      <w:tr w14:paraId="3C9B2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582" w:type="dxa"/>
            <w:vAlign w:val="top"/>
          </w:tcPr>
          <w:p w14:paraId="29EB3169">
            <w:pPr>
              <w:spacing w:line="274" w:lineRule="auto"/>
              <w:rPr>
                <w:rFonts w:ascii="Arial"/>
                <w:sz w:val="21"/>
              </w:rPr>
            </w:pPr>
          </w:p>
          <w:p w14:paraId="20E194AF">
            <w:pPr>
              <w:pStyle w:val="6"/>
              <w:spacing w:before="85" w:line="207" w:lineRule="auto"/>
              <w:ind w:left="207"/>
            </w:pPr>
            <w:r>
              <w:rPr>
                <w:spacing w:val="-6"/>
              </w:rPr>
              <w:t>项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目</w:t>
            </w:r>
            <w:r>
              <w:rPr>
                <w:spacing w:val="54"/>
              </w:rPr>
              <w:t xml:space="preserve"> </w:t>
            </w:r>
            <w:r>
              <w:rPr>
                <w:spacing w:val="-6"/>
              </w:rPr>
              <w:t>名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-6"/>
              </w:rPr>
              <w:t>称</w:t>
            </w:r>
          </w:p>
        </w:tc>
        <w:tc>
          <w:tcPr>
            <w:tcW w:w="7786" w:type="dxa"/>
            <w:gridSpan w:val="5"/>
            <w:vAlign w:val="top"/>
          </w:tcPr>
          <w:p w14:paraId="1B5A7FAF">
            <w:pPr>
              <w:pStyle w:val="6"/>
              <w:spacing w:before="85" w:line="207" w:lineRule="auto"/>
              <w:jc w:val="both"/>
              <w:rPr>
                <w:rFonts w:hint="eastAsia"/>
                <w:spacing w:val="-6"/>
                <w:lang w:val="en-US" w:eastAsia="zh-CN"/>
              </w:rPr>
            </w:pPr>
          </w:p>
          <w:p w14:paraId="7DC4C80F">
            <w:pPr>
              <w:pStyle w:val="6"/>
              <w:spacing w:before="85" w:line="207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>龙溪河流域现代农业示范区农事服务中心第二期建设项目(320环模颗粒机组采购)</w:t>
            </w:r>
          </w:p>
        </w:tc>
      </w:tr>
      <w:tr w14:paraId="76BF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82" w:type="dxa"/>
            <w:vAlign w:val="top"/>
          </w:tcPr>
          <w:p w14:paraId="36C6E576">
            <w:pPr>
              <w:pStyle w:val="6"/>
              <w:spacing w:before="273" w:line="210" w:lineRule="auto"/>
              <w:ind w:left="284"/>
            </w:pPr>
            <w:r>
              <w:rPr>
                <w:spacing w:val="-3"/>
              </w:rPr>
              <w:t>比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选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人</w:t>
            </w:r>
          </w:p>
        </w:tc>
        <w:tc>
          <w:tcPr>
            <w:tcW w:w="4623" w:type="dxa"/>
            <w:gridSpan w:val="3"/>
            <w:vAlign w:val="top"/>
          </w:tcPr>
          <w:p w14:paraId="6E4D5523">
            <w:pPr>
              <w:pStyle w:val="6"/>
              <w:spacing w:before="273" w:line="207" w:lineRule="auto"/>
              <w:ind w:left="885"/>
            </w:pPr>
            <w:r>
              <w:rPr>
                <w:spacing w:val="9"/>
              </w:rPr>
              <w:t>重庆市嘉合实业有有限公司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 w14:paraId="453AE43D">
            <w:pPr>
              <w:spacing w:line="289" w:lineRule="auto"/>
              <w:rPr>
                <w:rFonts w:ascii="Arial"/>
                <w:sz w:val="21"/>
              </w:rPr>
            </w:pPr>
          </w:p>
          <w:p w14:paraId="16FA3A6F">
            <w:pPr>
              <w:spacing w:line="289" w:lineRule="auto"/>
              <w:rPr>
                <w:rFonts w:ascii="Arial"/>
                <w:sz w:val="21"/>
              </w:rPr>
            </w:pPr>
          </w:p>
          <w:p w14:paraId="7ECF4E11">
            <w:pPr>
              <w:pStyle w:val="6"/>
              <w:spacing w:before="86" w:line="208" w:lineRule="auto"/>
              <w:ind w:left="338"/>
            </w:pPr>
            <w:r>
              <w:rPr>
                <w:spacing w:val="8"/>
              </w:rPr>
              <w:t>联系电话</w:t>
            </w:r>
          </w:p>
        </w:tc>
        <w:tc>
          <w:tcPr>
            <w:tcW w:w="1701" w:type="dxa"/>
            <w:vAlign w:val="top"/>
          </w:tcPr>
          <w:p w14:paraId="4947C71C">
            <w:pPr>
              <w:pStyle w:val="6"/>
              <w:spacing w:before="273" w:line="225" w:lineRule="auto"/>
              <w:ind w:left="317"/>
            </w:pPr>
            <w:r>
              <w:rPr>
                <w:spacing w:val="-13"/>
              </w:rPr>
              <w:t>17623017778</w:t>
            </w:r>
          </w:p>
        </w:tc>
      </w:tr>
      <w:tr w14:paraId="75C1B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582" w:type="dxa"/>
            <w:vAlign w:val="top"/>
          </w:tcPr>
          <w:p w14:paraId="6EC2AB71">
            <w:pPr>
              <w:pStyle w:val="6"/>
              <w:spacing w:before="279" w:line="208" w:lineRule="auto"/>
              <w:ind w:left="179"/>
            </w:pPr>
            <w:r>
              <w:rPr>
                <w:spacing w:val="4"/>
              </w:rPr>
              <w:t>比选代理机构</w:t>
            </w:r>
          </w:p>
        </w:tc>
        <w:tc>
          <w:tcPr>
            <w:tcW w:w="4623" w:type="dxa"/>
            <w:gridSpan w:val="3"/>
            <w:vAlign w:val="top"/>
          </w:tcPr>
          <w:p w14:paraId="6B4F2E9A">
            <w:pPr>
              <w:pStyle w:val="6"/>
              <w:spacing w:before="280" w:line="207" w:lineRule="auto"/>
              <w:ind w:left="677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重庆大骐顺项目管理有限公司</w:t>
            </w: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 w14:paraId="6E5C17EF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045A1C32">
            <w:pPr>
              <w:pStyle w:val="6"/>
              <w:spacing w:before="279" w:line="225" w:lineRule="auto"/>
              <w:ind w:left="248"/>
            </w:pPr>
            <w:r>
              <w:rPr>
                <w:rFonts w:hint="eastAsia"/>
                <w:spacing w:val="-13"/>
                <w:lang w:val="en-US" w:eastAsia="zh-CN"/>
              </w:rPr>
              <w:t>18166320540</w:t>
            </w:r>
          </w:p>
        </w:tc>
      </w:tr>
      <w:tr w14:paraId="63A5B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 w14:paraId="315C0660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65902431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6353D53F">
            <w:pPr>
              <w:pStyle w:val="6"/>
              <w:spacing w:before="31" w:line="232" w:lineRule="auto"/>
              <w:ind w:right="149"/>
              <w:jc w:val="center"/>
              <w:rPr>
                <w:rFonts w:hint="eastAsia"/>
                <w:spacing w:val="9"/>
                <w:lang w:val="en-US" w:eastAsia="zh-CN"/>
              </w:rPr>
            </w:pPr>
          </w:p>
          <w:p w14:paraId="29A752A5">
            <w:pPr>
              <w:pStyle w:val="6"/>
              <w:spacing w:before="31" w:line="232" w:lineRule="auto"/>
              <w:ind w:right="149"/>
              <w:jc w:val="center"/>
              <w:rPr>
                <w:rFonts w:hint="eastAsia"/>
                <w:spacing w:val="9"/>
                <w:lang w:val="en-US" w:eastAsia="zh-CN"/>
              </w:rPr>
            </w:pPr>
          </w:p>
          <w:p w14:paraId="16D2475D">
            <w:pPr>
              <w:pStyle w:val="6"/>
              <w:spacing w:before="31" w:line="232" w:lineRule="auto"/>
              <w:ind w:right="149"/>
              <w:jc w:val="center"/>
            </w:pPr>
            <w:r>
              <w:rPr>
                <w:rFonts w:hint="eastAsia"/>
                <w:spacing w:val="9"/>
                <w:lang w:val="en-US" w:eastAsia="zh-CN"/>
              </w:rPr>
              <w:t>龙溪河流域现代农业示范区农事服务中心第二期建设项目(320环模颗粒机组采购)</w:t>
            </w:r>
          </w:p>
        </w:tc>
        <w:tc>
          <w:tcPr>
            <w:tcW w:w="1860" w:type="dxa"/>
            <w:vAlign w:val="top"/>
          </w:tcPr>
          <w:p w14:paraId="15645609">
            <w:pPr>
              <w:pStyle w:val="6"/>
              <w:spacing w:before="275" w:line="208" w:lineRule="auto"/>
              <w:ind w:left="18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第一中标候选人</w:t>
            </w:r>
          </w:p>
        </w:tc>
        <w:tc>
          <w:tcPr>
            <w:tcW w:w="5926" w:type="dxa"/>
            <w:gridSpan w:val="4"/>
            <w:vAlign w:val="center"/>
          </w:tcPr>
          <w:p w14:paraId="38A9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>重庆吉峰聚农农业装备有限公司</w:t>
            </w:r>
          </w:p>
        </w:tc>
      </w:tr>
      <w:tr w14:paraId="642B5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43F67398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67BFD423">
            <w:pPr>
              <w:pStyle w:val="6"/>
              <w:spacing w:before="294" w:line="208" w:lineRule="auto"/>
              <w:ind w:left="18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第二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中标候选人</w:t>
            </w:r>
          </w:p>
        </w:tc>
        <w:tc>
          <w:tcPr>
            <w:tcW w:w="5926" w:type="dxa"/>
            <w:gridSpan w:val="4"/>
            <w:vAlign w:val="center"/>
          </w:tcPr>
          <w:p w14:paraId="36AA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>重庆市奎建农机有限公司</w:t>
            </w:r>
          </w:p>
        </w:tc>
      </w:tr>
      <w:tr w14:paraId="3737E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6A250CE7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408E4868">
            <w:pPr>
              <w:pStyle w:val="6"/>
              <w:spacing w:before="308" w:line="208" w:lineRule="auto"/>
              <w:ind w:left="18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第三中标候选人</w:t>
            </w:r>
          </w:p>
        </w:tc>
        <w:tc>
          <w:tcPr>
            <w:tcW w:w="5926" w:type="dxa"/>
            <w:gridSpan w:val="4"/>
            <w:vAlign w:val="center"/>
          </w:tcPr>
          <w:p w14:paraId="6CF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>重庆乐耕农业机械有限公司</w:t>
            </w:r>
          </w:p>
        </w:tc>
      </w:tr>
      <w:tr w14:paraId="29C86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11D869AE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6EB692FE">
            <w:pPr>
              <w:pStyle w:val="6"/>
              <w:spacing w:before="326" w:line="208" w:lineRule="auto"/>
              <w:ind w:left="50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拟中标人</w:t>
            </w:r>
          </w:p>
        </w:tc>
        <w:tc>
          <w:tcPr>
            <w:tcW w:w="2763" w:type="dxa"/>
            <w:gridSpan w:val="2"/>
            <w:vAlign w:val="top"/>
          </w:tcPr>
          <w:p w14:paraId="1E03C151">
            <w:pPr>
              <w:pStyle w:val="6"/>
              <w:spacing w:before="324" w:line="225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>重庆吉峰聚农农业装备有限公司</w:t>
            </w:r>
          </w:p>
        </w:tc>
        <w:tc>
          <w:tcPr>
            <w:tcW w:w="1462" w:type="dxa"/>
            <w:vAlign w:val="top"/>
          </w:tcPr>
          <w:p w14:paraId="36AD0343">
            <w:pPr>
              <w:pStyle w:val="6"/>
              <w:spacing w:before="324" w:line="225" w:lineRule="auto"/>
              <w:ind w:left="26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拟中标金额</w:t>
            </w:r>
          </w:p>
        </w:tc>
        <w:tc>
          <w:tcPr>
            <w:tcW w:w="1701" w:type="dxa"/>
            <w:vAlign w:val="top"/>
          </w:tcPr>
          <w:p w14:paraId="63110C3D">
            <w:pPr>
              <w:pStyle w:val="6"/>
              <w:spacing w:before="324" w:line="225" w:lineRule="auto"/>
              <w:ind w:left="263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 xml:space="preserve">742600.00 </w:t>
            </w:r>
            <w:r>
              <w:rPr>
                <w:rFonts w:hint="eastAsia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>元</w:t>
            </w:r>
          </w:p>
        </w:tc>
      </w:tr>
      <w:tr w14:paraId="4C854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 w14:paraId="50DA60EC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2526328F">
            <w:pPr>
              <w:pStyle w:val="6"/>
              <w:spacing w:before="325" w:line="208" w:lineRule="auto"/>
              <w:ind w:left="39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工商注册号</w:t>
            </w:r>
          </w:p>
        </w:tc>
        <w:tc>
          <w:tcPr>
            <w:tcW w:w="2763" w:type="dxa"/>
            <w:gridSpan w:val="2"/>
            <w:vAlign w:val="top"/>
          </w:tcPr>
          <w:p w14:paraId="2B68650E">
            <w:pPr>
              <w:pStyle w:val="6"/>
              <w:spacing w:before="324" w:line="225" w:lineRule="auto"/>
              <w:ind w:left="26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91500113MADX9NTT43</w:t>
            </w:r>
          </w:p>
        </w:tc>
        <w:tc>
          <w:tcPr>
            <w:tcW w:w="1462" w:type="dxa"/>
            <w:vAlign w:val="top"/>
          </w:tcPr>
          <w:p w14:paraId="7F7B35CD">
            <w:pPr>
              <w:pStyle w:val="6"/>
              <w:spacing w:before="324" w:line="225" w:lineRule="auto"/>
              <w:ind w:left="26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组织机构代码</w:t>
            </w:r>
          </w:p>
        </w:tc>
        <w:tc>
          <w:tcPr>
            <w:tcW w:w="1701" w:type="dxa"/>
            <w:vAlign w:val="top"/>
          </w:tcPr>
          <w:p w14:paraId="12775FD6">
            <w:pPr>
              <w:pStyle w:val="6"/>
              <w:spacing w:before="324" w:line="225" w:lineRule="auto"/>
              <w:ind w:left="263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/</w:t>
            </w:r>
          </w:p>
        </w:tc>
      </w:tr>
      <w:tr w14:paraId="59CA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3442" w:type="dxa"/>
            <w:gridSpan w:val="2"/>
            <w:vAlign w:val="top"/>
          </w:tcPr>
          <w:p w14:paraId="68000946">
            <w:pPr>
              <w:spacing w:line="243" w:lineRule="auto"/>
              <w:rPr>
                <w:rFonts w:ascii="Arial"/>
                <w:sz w:val="20"/>
                <w:szCs w:val="20"/>
              </w:rPr>
            </w:pPr>
          </w:p>
          <w:p w14:paraId="5456AB7F">
            <w:pPr>
              <w:pStyle w:val="6"/>
              <w:spacing w:before="86" w:line="208" w:lineRule="auto"/>
              <w:ind w:left="107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投诉受理部门</w:t>
            </w:r>
          </w:p>
        </w:tc>
        <w:tc>
          <w:tcPr>
            <w:tcW w:w="2763" w:type="dxa"/>
            <w:gridSpan w:val="2"/>
            <w:vAlign w:val="top"/>
          </w:tcPr>
          <w:p w14:paraId="5B38D849">
            <w:pPr>
              <w:spacing w:line="244" w:lineRule="auto"/>
              <w:rPr>
                <w:rFonts w:ascii="Arial"/>
                <w:sz w:val="20"/>
                <w:szCs w:val="20"/>
              </w:rPr>
            </w:pPr>
          </w:p>
          <w:p w14:paraId="5D73453E">
            <w:pPr>
              <w:pStyle w:val="6"/>
              <w:spacing w:before="86" w:line="207" w:lineRule="auto"/>
              <w:ind w:left="17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垫江县周嘉镇人民政府</w:t>
            </w:r>
          </w:p>
        </w:tc>
        <w:tc>
          <w:tcPr>
            <w:tcW w:w="1462" w:type="dxa"/>
            <w:vAlign w:val="top"/>
          </w:tcPr>
          <w:p w14:paraId="3FA9F476">
            <w:pPr>
              <w:spacing w:line="245" w:lineRule="auto"/>
              <w:rPr>
                <w:rFonts w:ascii="Arial"/>
                <w:sz w:val="20"/>
                <w:szCs w:val="20"/>
              </w:rPr>
            </w:pPr>
          </w:p>
          <w:p w14:paraId="2B0922D8">
            <w:pPr>
              <w:pStyle w:val="6"/>
              <w:spacing w:before="85" w:line="208" w:lineRule="auto"/>
              <w:ind w:left="35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vAlign w:val="top"/>
          </w:tcPr>
          <w:p w14:paraId="08CE8562">
            <w:pPr>
              <w:spacing w:line="244" w:lineRule="auto"/>
              <w:rPr>
                <w:rFonts w:ascii="Arial"/>
                <w:sz w:val="20"/>
                <w:szCs w:val="20"/>
              </w:rPr>
            </w:pPr>
          </w:p>
          <w:p w14:paraId="685E6E1C">
            <w:pPr>
              <w:pStyle w:val="6"/>
              <w:spacing w:before="86" w:line="225" w:lineRule="auto"/>
              <w:ind w:left="265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023-74542700</w:t>
            </w:r>
          </w:p>
        </w:tc>
      </w:tr>
      <w:tr w14:paraId="313FA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</w:trPr>
        <w:tc>
          <w:tcPr>
            <w:tcW w:w="4550" w:type="dxa"/>
            <w:gridSpan w:val="3"/>
            <w:vAlign w:val="top"/>
          </w:tcPr>
          <w:p w14:paraId="43A04215">
            <w:pPr>
              <w:spacing w:line="297" w:lineRule="auto"/>
              <w:rPr>
                <w:rFonts w:ascii="Arial"/>
                <w:sz w:val="21"/>
              </w:rPr>
            </w:pPr>
          </w:p>
          <w:p w14:paraId="04F6317D">
            <w:pPr>
              <w:spacing w:line="297" w:lineRule="auto"/>
              <w:rPr>
                <w:rFonts w:ascii="Arial"/>
                <w:sz w:val="21"/>
              </w:rPr>
            </w:pPr>
          </w:p>
          <w:p w14:paraId="04542C56">
            <w:pPr>
              <w:pStyle w:val="6"/>
              <w:spacing w:before="86" w:line="207" w:lineRule="auto"/>
              <w:ind w:left="135"/>
            </w:pPr>
            <w:r>
              <w:rPr>
                <w:spacing w:val="5"/>
              </w:rPr>
              <w:t>比选人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：重庆市嘉合实业有有限公司</w:t>
            </w:r>
          </w:p>
          <w:p w14:paraId="1D4FB694">
            <w:pPr>
              <w:spacing w:line="287" w:lineRule="auto"/>
              <w:rPr>
                <w:rFonts w:ascii="Arial"/>
                <w:sz w:val="21"/>
              </w:rPr>
            </w:pPr>
          </w:p>
          <w:p w14:paraId="4278DEBF">
            <w:pPr>
              <w:spacing w:line="287" w:lineRule="auto"/>
              <w:rPr>
                <w:rFonts w:ascii="Arial"/>
                <w:sz w:val="21"/>
              </w:rPr>
            </w:pPr>
          </w:p>
          <w:p w14:paraId="13DA9120">
            <w:pPr>
              <w:pStyle w:val="6"/>
              <w:spacing w:before="86" w:line="207" w:lineRule="auto"/>
              <w:ind w:left="2617"/>
              <w:rPr>
                <w:spacing w:val="-10"/>
              </w:rPr>
            </w:pPr>
          </w:p>
          <w:p w14:paraId="4752460A">
            <w:pPr>
              <w:pStyle w:val="6"/>
              <w:spacing w:before="86" w:line="207" w:lineRule="auto"/>
              <w:ind w:left="2617"/>
            </w:pPr>
            <w:r>
              <w:rPr>
                <w:spacing w:val="-10"/>
              </w:rPr>
              <w:t>202</w:t>
            </w:r>
            <w:r>
              <w:rPr>
                <w:rFonts w:hint="eastAsia"/>
                <w:spacing w:val="-10"/>
                <w:lang w:val="en-US" w:eastAsia="zh-CN"/>
              </w:rPr>
              <w:t>6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11"/>
                <w:lang w:val="en-US" w:eastAsia="zh-CN"/>
              </w:rPr>
              <w:t>5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11"/>
                <w:lang w:val="en-US" w:eastAsia="zh-CN"/>
              </w:rPr>
              <w:t>20</w:t>
            </w:r>
            <w:r>
              <w:rPr>
                <w:spacing w:val="-10"/>
              </w:rPr>
              <w:t xml:space="preserve">  日</w:t>
            </w:r>
          </w:p>
        </w:tc>
        <w:tc>
          <w:tcPr>
            <w:tcW w:w="4818" w:type="dxa"/>
            <w:gridSpan w:val="3"/>
            <w:vAlign w:val="top"/>
          </w:tcPr>
          <w:p w14:paraId="77E642ED">
            <w:pPr>
              <w:spacing w:line="297" w:lineRule="auto"/>
              <w:rPr>
                <w:rFonts w:ascii="Arial"/>
                <w:sz w:val="21"/>
              </w:rPr>
            </w:pPr>
          </w:p>
          <w:p w14:paraId="4E24C69C">
            <w:pPr>
              <w:spacing w:line="298" w:lineRule="auto"/>
              <w:rPr>
                <w:rFonts w:ascii="Arial"/>
                <w:sz w:val="21"/>
              </w:rPr>
            </w:pPr>
          </w:p>
          <w:p w14:paraId="3FF04ED3">
            <w:pPr>
              <w:pStyle w:val="6"/>
              <w:spacing w:before="86" w:line="207" w:lineRule="auto"/>
              <w:ind w:left="133"/>
              <w:rPr>
                <w:rFonts w:hint="eastAsia" w:eastAsia="微软雅黑"/>
                <w:lang w:eastAsia="zh-CN"/>
              </w:rPr>
            </w:pPr>
            <w:r>
              <w:rPr>
                <w:spacing w:val="6"/>
              </w:rPr>
              <w:t>比选代理机构</w:t>
            </w:r>
            <w:r>
              <w:rPr>
                <w:spacing w:val="-6"/>
              </w:rPr>
              <w:t xml:space="preserve"> </w:t>
            </w:r>
            <w:r>
              <w:rPr>
                <w:spacing w:val="6"/>
              </w:rPr>
              <w:t>：</w:t>
            </w:r>
            <w:r>
              <w:rPr>
                <w:rFonts w:hint="eastAsia"/>
                <w:spacing w:val="6"/>
                <w:lang w:eastAsia="zh-CN"/>
              </w:rPr>
              <w:t>重庆大骐顺项目管理有限公司</w:t>
            </w:r>
          </w:p>
          <w:p w14:paraId="01A5FF44">
            <w:pPr>
              <w:spacing w:line="287" w:lineRule="auto"/>
              <w:rPr>
                <w:rFonts w:ascii="Arial"/>
                <w:sz w:val="21"/>
              </w:rPr>
            </w:pPr>
          </w:p>
          <w:p w14:paraId="7180D71F">
            <w:pPr>
              <w:spacing w:line="287" w:lineRule="auto"/>
              <w:rPr>
                <w:rFonts w:ascii="Arial"/>
                <w:sz w:val="21"/>
              </w:rPr>
            </w:pPr>
          </w:p>
          <w:p w14:paraId="07B9E7B7">
            <w:pPr>
              <w:pStyle w:val="6"/>
              <w:spacing w:before="86" w:line="207" w:lineRule="auto"/>
              <w:ind w:left="2773"/>
              <w:rPr>
                <w:spacing w:val="-11"/>
              </w:rPr>
            </w:pPr>
          </w:p>
          <w:p w14:paraId="363410D1">
            <w:pPr>
              <w:pStyle w:val="6"/>
              <w:spacing w:before="86" w:line="207" w:lineRule="auto"/>
              <w:ind w:left="2773"/>
            </w:pPr>
            <w:r>
              <w:rPr>
                <w:spacing w:val="-11"/>
              </w:rPr>
              <w:t>202</w:t>
            </w:r>
            <w:r>
              <w:rPr>
                <w:rFonts w:hint="eastAsia"/>
                <w:spacing w:val="-11"/>
                <w:lang w:val="en-US" w:eastAsia="zh-CN"/>
              </w:rPr>
              <w:t>6</w:t>
            </w:r>
            <w:r>
              <w:rPr>
                <w:spacing w:val="-11"/>
              </w:rPr>
              <w:t>年</w:t>
            </w:r>
            <w:r>
              <w:rPr>
                <w:rFonts w:hint="eastAsia"/>
                <w:spacing w:val="9"/>
                <w:lang w:val="en-US" w:eastAsia="zh-CN"/>
              </w:rPr>
              <w:t>5</w:t>
            </w:r>
            <w:r>
              <w:rPr>
                <w:spacing w:val="-11"/>
              </w:rPr>
              <w:t>月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-11"/>
                <w:lang w:val="en-US" w:eastAsia="zh-CN"/>
              </w:rPr>
              <w:t>20</w:t>
            </w:r>
            <w:r>
              <w:rPr>
                <w:spacing w:val="-11"/>
              </w:rPr>
              <w:t>日</w:t>
            </w:r>
          </w:p>
        </w:tc>
      </w:tr>
    </w:tbl>
    <w:p w14:paraId="77B4272B">
      <w:pPr>
        <w:rPr>
          <w:rFonts w:ascii="Arial"/>
          <w:sz w:val="21"/>
        </w:rPr>
      </w:pPr>
    </w:p>
    <w:sectPr>
      <w:pgSz w:w="11906" w:h="16839"/>
      <w:pgMar w:top="1431" w:right="1366" w:bottom="0" w:left="13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11A91"/>
    <w:rsid w:val="1F480D66"/>
    <w:rsid w:val="2A5306A1"/>
    <w:rsid w:val="2CB371D5"/>
    <w:rsid w:val="2F8D01B1"/>
    <w:rsid w:val="33A113BC"/>
    <w:rsid w:val="395C1320"/>
    <w:rsid w:val="3F80563C"/>
    <w:rsid w:val="3F890995"/>
    <w:rsid w:val="4AE9678B"/>
    <w:rsid w:val="50306C0B"/>
    <w:rsid w:val="564B0307"/>
    <w:rsid w:val="58E30CBE"/>
    <w:rsid w:val="5E8425FB"/>
    <w:rsid w:val="6FEF7AF1"/>
    <w:rsid w:val="74D52B34"/>
    <w:rsid w:val="75243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after="24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385</Characters>
  <TotalTime>1</TotalTime>
  <ScaleCrop>false</ScaleCrop>
  <LinksUpToDate>false</LinksUpToDate>
  <CharactersWithSpaces>409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2026-05-20T11:47:00Z</dcterms:created>
  <dc:creator>Kuang</dc:creator>
  <cp:lastModifiedBy>余</cp:lastModifiedBy>
  <dcterms:modified xsi:type="dcterms:W3CDTF">2026-05-20T03:59:07Z</dcterms:modified>
  <dc:title>拟中标结果公示表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2026-05-20T11:47:09Z</vt:filetime>
  </property>
  <property fmtid="{D5CDD505-2E9C-101B-9397-08002B2CF9AE}" pid="4" name="KSOTemplateDocerSaveRecord">
    <vt:lpwstr>eyJoZGlkIjoiMzEwNTM5NzYwMDRjMzkwZTVkZjY2ODkwMGIxNGU0OTUiLCJ1c2VySWQiOiI2NTgzODUzOTAifQ==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F0DCB19FD3024A61948C502DE71D656C_12</vt:lpwstr>
  </property>
</Properties>
</file>